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30E" w:rsidRPr="00E87D0F" w:rsidRDefault="006E730E" w:rsidP="006E730E">
      <w:pPr>
        <w:pStyle w:val="Heading1"/>
        <w:rPr>
          <w:rFonts w:ascii="Times New Roman" w:hAnsi="Times New Roman" w:cs="Times New Roman"/>
        </w:rPr>
      </w:pPr>
      <w:r w:rsidRPr="00E87D0F">
        <w:rPr>
          <w:rFonts w:ascii="Times New Roman" w:hAnsi="Times New Roman" w:cs="Times New Roman"/>
          <w:shd w:val="clear" w:color="auto" w:fill="FFFFFF"/>
        </w:rPr>
        <w:t>КРИТЕРИЈУМИ ОЦЕЊИВАЊА ЗА ПРЕДМЕТ МАТЕМАТИКА</w:t>
      </w:r>
    </w:p>
    <w:p w:rsidR="006E730E" w:rsidRPr="00E87D0F" w:rsidRDefault="006E730E" w:rsidP="006E730E">
      <w:pPr>
        <w:jc w:val="both"/>
        <w:rPr>
          <w:rFonts w:ascii="Times New Roman" w:hAnsi="Times New Roman" w:cs="Times New Roman"/>
        </w:rPr>
      </w:pPr>
    </w:p>
    <w:p w:rsidR="006E730E" w:rsidRPr="00E87D0F" w:rsidRDefault="006E730E" w:rsidP="006E730E">
      <w:pPr>
        <w:jc w:val="both"/>
        <w:rPr>
          <w:rFonts w:ascii="Times New Roman" w:hAnsi="Times New Roman" w:cs="Times New Roman"/>
        </w:rPr>
      </w:pPr>
      <w:r w:rsidRPr="00E87D0F">
        <w:rPr>
          <w:rFonts w:ascii="Times New Roman" w:hAnsi="Times New Roman" w:cs="Times New Roman"/>
          <w:shd w:val="clear" w:color="auto" w:fill="FFFFFF"/>
        </w:rPr>
        <w:t>На основу Правилника о оцењивању ученика у средњем образовању и васпитању и Општих стандарда постигнућа за крај општег средњег образовања и васпитања доносе се критеријуми оцењивања за предмет МАТЕМАТИКА.</w:t>
      </w:r>
    </w:p>
    <w:p w:rsidR="006E730E" w:rsidRPr="00E87D0F" w:rsidRDefault="006E730E" w:rsidP="006E730E">
      <w:pPr>
        <w:jc w:val="both"/>
        <w:rPr>
          <w:rFonts w:ascii="Times New Roman" w:hAnsi="Times New Roman" w:cs="Times New Roman"/>
          <w:b/>
        </w:rPr>
      </w:pPr>
      <w:r w:rsidRPr="00E87D0F">
        <w:rPr>
          <w:rFonts w:ascii="Times New Roman" w:hAnsi="Times New Roman" w:cs="Times New Roman"/>
          <w:b/>
          <w:shd w:val="clear" w:color="auto" w:fill="FFFFFF"/>
        </w:rPr>
        <w:t>ЕЛЕМЕНТИ ВРЕДНОВАЊА СУ:</w:t>
      </w:r>
    </w:p>
    <w:p w:rsidR="006E730E" w:rsidRPr="00E87D0F" w:rsidRDefault="006E730E" w:rsidP="006E730E">
      <w:pPr>
        <w:pStyle w:val="ListParagraph"/>
        <w:numPr>
          <w:ilvl w:val="0"/>
          <w:numId w:val="18"/>
        </w:numPr>
        <w:spacing w:after="80" w:line="240" w:lineRule="auto"/>
        <w:jc w:val="both"/>
        <w:rPr>
          <w:rFonts w:ascii="Times New Roman" w:hAnsi="Times New Roman" w:cs="Times New Roman"/>
          <w:shd w:val="clear" w:color="auto" w:fill="FFFFFF"/>
        </w:rPr>
      </w:pPr>
      <w:r w:rsidRPr="00E87D0F">
        <w:rPr>
          <w:rFonts w:ascii="Times New Roman" w:hAnsi="Times New Roman" w:cs="Times New Roman"/>
          <w:shd w:val="clear" w:color="auto" w:fill="FFFFFF"/>
        </w:rPr>
        <w:t>усвојеност и разумевање наставних садржаја</w:t>
      </w:r>
    </w:p>
    <w:p w:rsidR="006E730E" w:rsidRPr="00E87D0F" w:rsidRDefault="006E730E" w:rsidP="006E730E">
      <w:pPr>
        <w:pStyle w:val="ListParagraph"/>
        <w:numPr>
          <w:ilvl w:val="0"/>
          <w:numId w:val="18"/>
        </w:numPr>
        <w:spacing w:after="80" w:line="240" w:lineRule="auto"/>
        <w:jc w:val="both"/>
        <w:rPr>
          <w:rFonts w:ascii="Times New Roman" w:hAnsi="Times New Roman" w:cs="Times New Roman"/>
          <w:shd w:val="clear" w:color="auto" w:fill="FFFFFF"/>
        </w:rPr>
      </w:pPr>
      <w:r w:rsidRPr="00E87D0F">
        <w:rPr>
          <w:rFonts w:ascii="Times New Roman" w:hAnsi="Times New Roman" w:cs="Times New Roman"/>
          <w:shd w:val="clear" w:color="auto" w:fill="FFFFFF"/>
        </w:rPr>
        <w:t>примена знања</w:t>
      </w:r>
    </w:p>
    <w:p w:rsidR="006E730E" w:rsidRPr="00E87D0F" w:rsidRDefault="006E730E" w:rsidP="006E730E">
      <w:pPr>
        <w:pStyle w:val="ListParagraph"/>
        <w:numPr>
          <w:ilvl w:val="0"/>
          <w:numId w:val="18"/>
        </w:numPr>
        <w:spacing w:after="80" w:line="240" w:lineRule="auto"/>
        <w:jc w:val="both"/>
        <w:rPr>
          <w:rFonts w:ascii="Times New Roman" w:hAnsi="Times New Roman" w:cs="Times New Roman"/>
          <w:shd w:val="clear" w:color="auto" w:fill="FFFFFF"/>
        </w:rPr>
      </w:pPr>
      <w:r w:rsidRPr="00E87D0F">
        <w:rPr>
          <w:rFonts w:ascii="Times New Roman" w:hAnsi="Times New Roman" w:cs="Times New Roman"/>
          <w:shd w:val="clear" w:color="auto" w:fill="FFFFFF"/>
        </w:rPr>
        <w:t>активност ученика</w:t>
      </w:r>
    </w:p>
    <w:p w:rsidR="006E730E" w:rsidRPr="00E87D0F" w:rsidRDefault="006E730E" w:rsidP="006E730E">
      <w:pPr>
        <w:jc w:val="both"/>
        <w:rPr>
          <w:rFonts w:ascii="Times New Roman" w:hAnsi="Times New Roman" w:cs="Times New Roman"/>
          <w:b/>
          <w:shd w:val="clear" w:color="auto" w:fill="FFFFFF"/>
        </w:rPr>
      </w:pPr>
      <w:r w:rsidRPr="00E87D0F">
        <w:rPr>
          <w:rFonts w:ascii="Times New Roman" w:hAnsi="Times New Roman" w:cs="Times New Roman"/>
          <w:b/>
          <w:shd w:val="clear" w:color="auto" w:fill="FFFFFF"/>
        </w:rPr>
        <w:t xml:space="preserve">Усвојеност и разумевање наставних садржаја </w:t>
      </w:r>
    </w:p>
    <w:p w:rsidR="006E730E" w:rsidRPr="00E87D0F" w:rsidRDefault="006E730E" w:rsidP="006E730E">
      <w:pPr>
        <w:jc w:val="both"/>
        <w:rPr>
          <w:rFonts w:ascii="Times New Roman" w:hAnsi="Times New Roman" w:cs="Times New Roman"/>
          <w:shd w:val="clear" w:color="auto" w:fill="FFFFFF"/>
        </w:rPr>
      </w:pPr>
      <w:r w:rsidRPr="00E87D0F">
        <w:rPr>
          <w:rFonts w:ascii="Times New Roman" w:hAnsi="Times New Roman" w:cs="Times New Roman"/>
          <w:shd w:val="clear" w:color="auto" w:fill="FFFFFF"/>
        </w:rPr>
        <w:t xml:space="preserve">Проверава </w:t>
      </w:r>
      <w:proofErr w:type="gramStart"/>
      <w:r w:rsidRPr="00E87D0F">
        <w:rPr>
          <w:rFonts w:ascii="Times New Roman" w:hAnsi="Times New Roman" w:cs="Times New Roman"/>
          <w:shd w:val="clear" w:color="auto" w:fill="FFFFFF"/>
        </w:rPr>
        <w:t>се :</w:t>
      </w:r>
      <w:proofErr w:type="gramEnd"/>
    </w:p>
    <w:p w:rsidR="006E730E" w:rsidRPr="00E87D0F" w:rsidRDefault="006E730E" w:rsidP="006E730E">
      <w:pPr>
        <w:pStyle w:val="ListParagraph"/>
        <w:numPr>
          <w:ilvl w:val="0"/>
          <w:numId w:val="17"/>
        </w:numPr>
        <w:spacing w:after="80" w:line="240" w:lineRule="auto"/>
        <w:jc w:val="both"/>
        <w:rPr>
          <w:rFonts w:ascii="Times New Roman" w:hAnsi="Times New Roman" w:cs="Times New Roman"/>
        </w:rPr>
      </w:pPr>
      <w:r w:rsidRPr="00E87D0F">
        <w:rPr>
          <w:rFonts w:ascii="Times New Roman" w:hAnsi="Times New Roman" w:cs="Times New Roman"/>
          <w:shd w:val="clear" w:color="auto" w:fill="FFFFFF"/>
        </w:rPr>
        <w:t>знање и разумевање математичких појмова (математичке ознаке, симболи и појмови, коришћење и разумевање формула)</w:t>
      </w:r>
    </w:p>
    <w:p w:rsidR="006E730E" w:rsidRPr="00E87D0F" w:rsidRDefault="006E730E" w:rsidP="006E730E">
      <w:pPr>
        <w:pStyle w:val="ListParagraph"/>
        <w:numPr>
          <w:ilvl w:val="0"/>
          <w:numId w:val="17"/>
        </w:numPr>
        <w:spacing w:after="80" w:line="240" w:lineRule="auto"/>
        <w:jc w:val="both"/>
        <w:rPr>
          <w:rFonts w:ascii="Times New Roman" w:hAnsi="Times New Roman" w:cs="Times New Roman"/>
        </w:rPr>
      </w:pPr>
      <w:r w:rsidRPr="00E87D0F">
        <w:rPr>
          <w:rFonts w:ascii="Times New Roman" w:hAnsi="Times New Roman" w:cs="Times New Roman"/>
          <w:shd w:val="clear" w:color="auto" w:fill="FFFFFF"/>
        </w:rPr>
        <w:t>знање о поступцима решавања (тачност поступка и резултата, прецизност, исправност корака у решавању )</w:t>
      </w:r>
    </w:p>
    <w:p w:rsidR="006E730E" w:rsidRPr="00E87D0F" w:rsidRDefault="006E730E" w:rsidP="006E730E">
      <w:pPr>
        <w:pStyle w:val="ListParagraph"/>
        <w:numPr>
          <w:ilvl w:val="0"/>
          <w:numId w:val="17"/>
        </w:numPr>
        <w:spacing w:after="80" w:line="240" w:lineRule="auto"/>
        <w:jc w:val="both"/>
        <w:rPr>
          <w:rFonts w:ascii="Times New Roman" w:hAnsi="Times New Roman" w:cs="Times New Roman"/>
          <w:shd w:val="clear" w:color="auto" w:fill="FFFFFF"/>
        </w:rPr>
      </w:pPr>
      <w:proofErr w:type="gramStart"/>
      <w:r w:rsidRPr="00E87D0F">
        <w:rPr>
          <w:rFonts w:ascii="Times New Roman" w:hAnsi="Times New Roman" w:cs="Times New Roman"/>
          <w:shd w:val="clear" w:color="auto" w:fill="FFFFFF"/>
        </w:rPr>
        <w:t>способност</w:t>
      </w:r>
      <w:proofErr w:type="gramEnd"/>
      <w:r w:rsidRPr="00E87D0F">
        <w:rPr>
          <w:rFonts w:ascii="Times New Roman" w:hAnsi="Times New Roman" w:cs="Times New Roman"/>
          <w:shd w:val="clear" w:color="auto" w:fill="FFFFFF"/>
        </w:rPr>
        <w:t xml:space="preserve"> математичког приказивања и комуникације (изражавање математичких идеја, употреба математичког речника и симбола...)</w:t>
      </w:r>
    </w:p>
    <w:p w:rsidR="006E730E" w:rsidRPr="00E87D0F" w:rsidRDefault="006E730E" w:rsidP="006E730E">
      <w:pPr>
        <w:jc w:val="both"/>
        <w:rPr>
          <w:rFonts w:ascii="Times New Roman" w:hAnsi="Times New Roman" w:cs="Times New Roman"/>
        </w:rPr>
      </w:pPr>
      <w:r w:rsidRPr="00E87D0F">
        <w:rPr>
          <w:rFonts w:ascii="Times New Roman" w:hAnsi="Times New Roman" w:cs="Times New Roman"/>
          <w:b/>
          <w:shd w:val="clear" w:color="auto" w:fill="FFFFFF"/>
        </w:rPr>
        <w:t>Примена знања</w:t>
      </w:r>
    </w:p>
    <w:p w:rsidR="006E730E" w:rsidRPr="00E87D0F" w:rsidRDefault="006E730E" w:rsidP="006E730E">
      <w:pPr>
        <w:jc w:val="both"/>
        <w:rPr>
          <w:rFonts w:ascii="Times New Roman" w:hAnsi="Times New Roman" w:cs="Times New Roman"/>
          <w:shd w:val="clear" w:color="auto" w:fill="FFFFFF"/>
        </w:rPr>
      </w:pPr>
      <w:r w:rsidRPr="00E87D0F">
        <w:rPr>
          <w:rFonts w:ascii="Times New Roman" w:hAnsi="Times New Roman" w:cs="Times New Roman"/>
          <w:shd w:val="clear" w:color="auto" w:fill="FFFFFF"/>
        </w:rPr>
        <w:t>Проверава се:</w:t>
      </w:r>
    </w:p>
    <w:p w:rsidR="006E730E" w:rsidRPr="00E87D0F" w:rsidRDefault="006E730E" w:rsidP="006E730E">
      <w:pPr>
        <w:pStyle w:val="ListParagraph"/>
        <w:numPr>
          <w:ilvl w:val="0"/>
          <w:numId w:val="17"/>
        </w:numPr>
        <w:spacing w:after="80" w:line="240" w:lineRule="auto"/>
        <w:jc w:val="both"/>
        <w:rPr>
          <w:rFonts w:ascii="Times New Roman" w:hAnsi="Times New Roman" w:cs="Times New Roman"/>
        </w:rPr>
      </w:pPr>
      <w:r w:rsidRPr="00E87D0F">
        <w:rPr>
          <w:rFonts w:ascii="Times New Roman" w:hAnsi="Times New Roman" w:cs="Times New Roman"/>
          <w:shd w:val="clear" w:color="auto" w:fill="FFFFFF"/>
        </w:rPr>
        <w:t>способност решавања проблема (примена разних метода и начина решавања проблема као и представљање резултата)</w:t>
      </w:r>
    </w:p>
    <w:p w:rsidR="006E730E" w:rsidRPr="00E87D0F" w:rsidRDefault="006E730E" w:rsidP="006E730E">
      <w:pPr>
        <w:pStyle w:val="ListParagraph"/>
        <w:numPr>
          <w:ilvl w:val="0"/>
          <w:numId w:val="17"/>
        </w:numPr>
        <w:spacing w:after="80" w:line="240" w:lineRule="auto"/>
        <w:jc w:val="both"/>
        <w:rPr>
          <w:rFonts w:ascii="Times New Roman" w:hAnsi="Times New Roman" w:cs="Times New Roman"/>
        </w:rPr>
      </w:pPr>
      <w:proofErr w:type="gramStart"/>
      <w:r w:rsidRPr="00E87D0F">
        <w:rPr>
          <w:rFonts w:ascii="Times New Roman" w:hAnsi="Times New Roman" w:cs="Times New Roman"/>
          <w:shd w:val="clear" w:color="auto" w:fill="FFFFFF"/>
        </w:rPr>
        <w:t>способност</w:t>
      </w:r>
      <w:proofErr w:type="gramEnd"/>
      <w:r w:rsidRPr="00E87D0F">
        <w:rPr>
          <w:rFonts w:ascii="Times New Roman" w:hAnsi="Times New Roman" w:cs="Times New Roman"/>
          <w:shd w:val="clear" w:color="auto" w:fill="FFFFFF"/>
        </w:rPr>
        <w:t xml:space="preserve"> математичког закључивања (анализа, синтеза, индукција, дедукција претпоставка, доказ, противуречност...)</w:t>
      </w:r>
    </w:p>
    <w:p w:rsidR="006E730E" w:rsidRPr="00E87D0F" w:rsidRDefault="006E730E" w:rsidP="006E730E">
      <w:pPr>
        <w:pStyle w:val="ListParagraph"/>
        <w:numPr>
          <w:ilvl w:val="0"/>
          <w:numId w:val="17"/>
        </w:numPr>
        <w:spacing w:after="80" w:line="240" w:lineRule="auto"/>
        <w:jc w:val="both"/>
        <w:rPr>
          <w:rFonts w:ascii="Times New Roman" w:hAnsi="Times New Roman" w:cs="Times New Roman"/>
        </w:rPr>
      </w:pPr>
      <w:r w:rsidRPr="00E87D0F">
        <w:rPr>
          <w:rFonts w:ascii="Times New Roman" w:hAnsi="Times New Roman" w:cs="Times New Roman"/>
          <w:shd w:val="clear" w:color="auto" w:fill="FFFFFF"/>
        </w:rPr>
        <w:t>способност повезивања и класификовања (примена у свакодневном животу)</w:t>
      </w:r>
    </w:p>
    <w:p w:rsidR="006E730E" w:rsidRPr="00E87D0F" w:rsidRDefault="006E730E" w:rsidP="006E730E">
      <w:pPr>
        <w:jc w:val="both"/>
        <w:rPr>
          <w:rFonts w:ascii="Times New Roman" w:hAnsi="Times New Roman" w:cs="Times New Roman"/>
          <w:b/>
        </w:rPr>
      </w:pPr>
      <w:r w:rsidRPr="00E87D0F">
        <w:rPr>
          <w:rFonts w:ascii="Times New Roman" w:hAnsi="Times New Roman" w:cs="Times New Roman"/>
          <w:b/>
        </w:rPr>
        <w:t>Активност ученика</w:t>
      </w:r>
    </w:p>
    <w:p w:rsidR="006E730E" w:rsidRPr="00E87D0F" w:rsidRDefault="006E730E" w:rsidP="006E730E">
      <w:pPr>
        <w:jc w:val="both"/>
        <w:rPr>
          <w:rFonts w:ascii="Times New Roman" w:hAnsi="Times New Roman" w:cs="Times New Roman"/>
        </w:rPr>
      </w:pPr>
      <w:proofErr w:type="gramStart"/>
      <w:r w:rsidRPr="00E87D0F">
        <w:rPr>
          <w:rFonts w:ascii="Times New Roman" w:hAnsi="Times New Roman" w:cs="Times New Roman"/>
        </w:rPr>
        <w:t>Проверава  се</w:t>
      </w:r>
      <w:proofErr w:type="gramEnd"/>
      <w:r w:rsidRPr="00E87D0F">
        <w:rPr>
          <w:rFonts w:ascii="Times New Roman" w:hAnsi="Times New Roman" w:cs="Times New Roman"/>
        </w:rPr>
        <w:t>:</w:t>
      </w:r>
    </w:p>
    <w:p w:rsidR="006E730E" w:rsidRPr="00E87D0F" w:rsidRDefault="006E730E" w:rsidP="006E730E">
      <w:pPr>
        <w:pStyle w:val="ListParagraph"/>
        <w:numPr>
          <w:ilvl w:val="0"/>
          <w:numId w:val="19"/>
        </w:numPr>
        <w:spacing w:after="80" w:line="240" w:lineRule="auto"/>
        <w:jc w:val="both"/>
        <w:rPr>
          <w:rFonts w:ascii="Times New Roman" w:hAnsi="Times New Roman" w:cs="Times New Roman"/>
        </w:rPr>
      </w:pPr>
      <w:r w:rsidRPr="00E87D0F">
        <w:rPr>
          <w:rFonts w:ascii="Times New Roman" w:hAnsi="Times New Roman" w:cs="Times New Roman"/>
          <w:shd w:val="clear" w:color="auto" w:fill="FFFFFF"/>
        </w:rPr>
        <w:t xml:space="preserve">активно учествовање у настави </w:t>
      </w:r>
    </w:p>
    <w:p w:rsidR="006E730E" w:rsidRPr="00E87D0F" w:rsidRDefault="006E730E" w:rsidP="006E730E">
      <w:pPr>
        <w:pStyle w:val="ListParagraph"/>
        <w:numPr>
          <w:ilvl w:val="0"/>
          <w:numId w:val="19"/>
        </w:numPr>
        <w:spacing w:after="80" w:line="240" w:lineRule="auto"/>
        <w:jc w:val="both"/>
        <w:rPr>
          <w:rFonts w:ascii="Times New Roman" w:hAnsi="Times New Roman" w:cs="Times New Roman"/>
        </w:rPr>
      </w:pPr>
      <w:r w:rsidRPr="00E87D0F">
        <w:rPr>
          <w:rFonts w:ascii="Times New Roman" w:hAnsi="Times New Roman" w:cs="Times New Roman"/>
          <w:shd w:val="clear" w:color="auto" w:fill="FFFFFF"/>
        </w:rPr>
        <w:t>одговоран однос према постављеним задацима</w:t>
      </w:r>
    </w:p>
    <w:p w:rsidR="006E730E" w:rsidRPr="00E87D0F" w:rsidRDefault="006E730E" w:rsidP="006E730E">
      <w:pPr>
        <w:pStyle w:val="ListParagraph"/>
        <w:numPr>
          <w:ilvl w:val="0"/>
          <w:numId w:val="19"/>
        </w:numPr>
        <w:spacing w:after="80" w:line="240" w:lineRule="auto"/>
        <w:jc w:val="both"/>
        <w:rPr>
          <w:rFonts w:ascii="Times New Roman" w:hAnsi="Times New Roman" w:cs="Times New Roman"/>
          <w:shd w:val="clear" w:color="auto" w:fill="FFFFFF"/>
        </w:rPr>
      </w:pPr>
      <w:r w:rsidRPr="00E87D0F">
        <w:rPr>
          <w:rFonts w:ascii="Times New Roman" w:hAnsi="Times New Roman" w:cs="Times New Roman"/>
          <w:shd w:val="clear" w:color="auto" w:fill="FFFFFF"/>
        </w:rPr>
        <w:t>показано интересовање</w:t>
      </w:r>
    </w:p>
    <w:p w:rsidR="006E730E" w:rsidRPr="00E87D0F" w:rsidRDefault="006E730E" w:rsidP="006E730E">
      <w:pPr>
        <w:pStyle w:val="ListParagraph"/>
        <w:numPr>
          <w:ilvl w:val="0"/>
          <w:numId w:val="19"/>
        </w:numPr>
        <w:spacing w:after="80" w:line="240" w:lineRule="auto"/>
        <w:jc w:val="both"/>
        <w:rPr>
          <w:rFonts w:ascii="Times New Roman" w:hAnsi="Times New Roman" w:cs="Times New Roman"/>
        </w:rPr>
      </w:pPr>
      <w:r w:rsidRPr="00E87D0F">
        <w:rPr>
          <w:rFonts w:ascii="Times New Roman" w:hAnsi="Times New Roman" w:cs="Times New Roman"/>
          <w:shd w:val="clear" w:color="auto" w:fill="FFFFFF"/>
        </w:rPr>
        <w:t>спремност за учење и напредовање</w:t>
      </w:r>
    </w:p>
    <w:p w:rsidR="006E730E" w:rsidRPr="00E87D0F" w:rsidRDefault="006E730E" w:rsidP="006E730E">
      <w:pPr>
        <w:pStyle w:val="ListParagraph"/>
        <w:jc w:val="both"/>
        <w:rPr>
          <w:rFonts w:ascii="Times New Roman" w:hAnsi="Times New Roman" w:cs="Times New Roman"/>
        </w:rPr>
      </w:pPr>
    </w:p>
    <w:p w:rsidR="006E730E" w:rsidRPr="00E87D0F" w:rsidRDefault="006E730E" w:rsidP="006E730E">
      <w:pPr>
        <w:jc w:val="both"/>
        <w:rPr>
          <w:rFonts w:ascii="Times New Roman" w:hAnsi="Times New Roman" w:cs="Times New Roman"/>
          <w:b/>
          <w:shd w:val="clear" w:color="auto" w:fill="FFFFFF"/>
        </w:rPr>
      </w:pPr>
      <w:r w:rsidRPr="00E87D0F">
        <w:rPr>
          <w:rFonts w:ascii="Times New Roman" w:hAnsi="Times New Roman" w:cs="Times New Roman"/>
          <w:b/>
          <w:shd w:val="clear" w:color="auto" w:fill="FFFFFF"/>
        </w:rPr>
        <w:t>НАЧИНИ ВРЕДНОВАЊА</w:t>
      </w:r>
    </w:p>
    <w:p w:rsidR="006E730E" w:rsidRPr="00E87D0F" w:rsidRDefault="006E730E" w:rsidP="006E730E">
      <w:pPr>
        <w:jc w:val="both"/>
        <w:rPr>
          <w:rFonts w:ascii="Times New Roman" w:hAnsi="Times New Roman" w:cs="Times New Roman"/>
          <w:shd w:val="clear" w:color="auto" w:fill="FFFFFF"/>
          <w:lang w:val="sr-Latn-CS"/>
        </w:rPr>
      </w:pPr>
      <w:r w:rsidRPr="00E87D0F">
        <w:rPr>
          <w:rFonts w:ascii="Times New Roman" w:hAnsi="Times New Roman" w:cs="Times New Roman"/>
          <w:shd w:val="clear" w:color="auto" w:fill="FFFFFF"/>
          <w:lang w:val="sr-Latn-CS"/>
        </w:rPr>
        <w:t xml:space="preserve">Ученик у току школске године може добити оцене на основу: </w:t>
      </w:r>
    </w:p>
    <w:p w:rsidR="006E730E" w:rsidRPr="00E87D0F" w:rsidRDefault="006E730E" w:rsidP="006E730E">
      <w:pPr>
        <w:pStyle w:val="ListParagraph"/>
        <w:numPr>
          <w:ilvl w:val="0"/>
          <w:numId w:val="19"/>
        </w:numPr>
        <w:spacing w:after="80" w:line="240" w:lineRule="auto"/>
        <w:jc w:val="both"/>
        <w:rPr>
          <w:rFonts w:ascii="Times New Roman" w:hAnsi="Times New Roman" w:cs="Times New Roman"/>
          <w:shd w:val="clear" w:color="auto" w:fill="FFFFFF"/>
        </w:rPr>
      </w:pPr>
      <w:r w:rsidRPr="00E87D0F">
        <w:rPr>
          <w:rFonts w:ascii="Times New Roman" w:hAnsi="Times New Roman" w:cs="Times New Roman"/>
          <w:shd w:val="clear" w:color="auto" w:fill="FFFFFF"/>
          <w:lang w:val="sr-Latn-CS"/>
        </w:rPr>
        <w:t xml:space="preserve">усменог испитивања; </w:t>
      </w:r>
    </w:p>
    <w:p w:rsidR="006E730E" w:rsidRPr="00E87D0F" w:rsidRDefault="006E730E" w:rsidP="006E730E">
      <w:pPr>
        <w:pStyle w:val="ListParagraph"/>
        <w:numPr>
          <w:ilvl w:val="0"/>
          <w:numId w:val="19"/>
        </w:numPr>
        <w:spacing w:after="80" w:line="240" w:lineRule="auto"/>
        <w:jc w:val="both"/>
        <w:rPr>
          <w:rFonts w:ascii="Times New Roman" w:hAnsi="Times New Roman" w:cs="Times New Roman"/>
          <w:shd w:val="clear" w:color="auto" w:fill="FFFFFF"/>
        </w:rPr>
      </w:pPr>
      <w:r w:rsidRPr="00E87D0F">
        <w:rPr>
          <w:rFonts w:ascii="Times New Roman" w:hAnsi="Times New Roman" w:cs="Times New Roman"/>
          <w:shd w:val="clear" w:color="auto" w:fill="FFFFFF"/>
          <w:lang w:val="sr-Latn-CS"/>
        </w:rPr>
        <w:t xml:space="preserve">писаних провера знања </w:t>
      </w:r>
      <w:r w:rsidRPr="00E87D0F">
        <w:rPr>
          <w:rFonts w:ascii="Times New Roman" w:hAnsi="Times New Roman" w:cs="Times New Roman"/>
          <w:shd w:val="clear" w:color="auto" w:fill="FFFFFF"/>
        </w:rPr>
        <w:t>(</w:t>
      </w:r>
      <w:r w:rsidRPr="00E87D0F">
        <w:rPr>
          <w:rFonts w:ascii="Times New Roman" w:hAnsi="Times New Roman" w:cs="Times New Roman"/>
          <w:shd w:val="clear" w:color="auto" w:fill="FFFFFF"/>
          <w:lang w:val="sr-Latn-CS"/>
        </w:rPr>
        <w:t>контролних вежби и писмених задатака</w:t>
      </w:r>
      <w:r w:rsidRPr="00E87D0F">
        <w:rPr>
          <w:rFonts w:ascii="Times New Roman" w:hAnsi="Times New Roman" w:cs="Times New Roman"/>
          <w:shd w:val="clear" w:color="auto" w:fill="FFFFFF"/>
        </w:rPr>
        <w:t>)</w:t>
      </w:r>
      <w:r w:rsidRPr="00E87D0F">
        <w:rPr>
          <w:rFonts w:ascii="Times New Roman" w:hAnsi="Times New Roman" w:cs="Times New Roman"/>
          <w:shd w:val="clear" w:color="auto" w:fill="FFFFFF"/>
          <w:lang w:val="sr-Latn-CS"/>
        </w:rPr>
        <w:t>;</w:t>
      </w:r>
    </w:p>
    <w:p w:rsidR="006E730E" w:rsidRPr="00E87D0F" w:rsidRDefault="006E730E" w:rsidP="006E730E">
      <w:pPr>
        <w:pStyle w:val="ListParagraph"/>
        <w:numPr>
          <w:ilvl w:val="0"/>
          <w:numId w:val="19"/>
        </w:numPr>
        <w:spacing w:after="80" w:line="240" w:lineRule="auto"/>
        <w:jc w:val="both"/>
        <w:rPr>
          <w:rFonts w:ascii="Times New Roman" w:hAnsi="Times New Roman" w:cs="Times New Roman"/>
          <w:shd w:val="clear" w:color="auto" w:fill="FFFFFF"/>
          <w:lang w:val="sr-Latn-CS"/>
        </w:rPr>
      </w:pPr>
      <w:r w:rsidRPr="00E87D0F">
        <w:rPr>
          <w:rFonts w:ascii="Times New Roman" w:hAnsi="Times New Roman" w:cs="Times New Roman"/>
          <w:shd w:val="clear" w:color="auto" w:fill="FFFFFF"/>
          <w:lang w:val="sr-Latn-CS"/>
        </w:rPr>
        <w:t xml:space="preserve">активности на часу; </w:t>
      </w:r>
    </w:p>
    <w:p w:rsidR="006E730E" w:rsidRPr="00E87D0F" w:rsidRDefault="006E730E" w:rsidP="006E730E">
      <w:pPr>
        <w:jc w:val="both"/>
        <w:rPr>
          <w:rFonts w:ascii="Times New Roman" w:hAnsi="Times New Roman" w:cs="Times New Roman"/>
          <w:b/>
        </w:rPr>
      </w:pPr>
      <w:r w:rsidRPr="00E87D0F">
        <w:rPr>
          <w:rFonts w:ascii="Times New Roman" w:hAnsi="Times New Roman" w:cs="Times New Roman"/>
          <w:b/>
          <w:shd w:val="clear" w:color="auto" w:fill="FFFFFF"/>
        </w:rPr>
        <w:t>Усмено испитивање</w:t>
      </w:r>
    </w:p>
    <w:p w:rsidR="006E730E" w:rsidRPr="00E87D0F" w:rsidRDefault="006E730E" w:rsidP="006E730E">
      <w:pPr>
        <w:jc w:val="both"/>
        <w:rPr>
          <w:rFonts w:ascii="Times New Roman" w:hAnsi="Times New Roman" w:cs="Times New Roman"/>
          <w:shd w:val="clear" w:color="auto" w:fill="FFFFFF"/>
        </w:rPr>
      </w:pPr>
      <w:r w:rsidRPr="00E87D0F">
        <w:rPr>
          <w:rFonts w:ascii="Times New Roman" w:hAnsi="Times New Roman" w:cs="Times New Roman"/>
          <w:shd w:val="clear" w:color="auto" w:fill="FFFFFF"/>
        </w:rPr>
        <w:t xml:space="preserve">Може се спровести сваког часа и без најаве. Под усменим се подразумева одговарање „пред таблом“, али се може оценити и континуираним праћењем одговора „са места“ као и општег утиска о активности ученика током часова. Ученику се могу неколико питања поставити на различитим часовима или на једном часу. Оцена се уноси у дневик након неколико питања. </w:t>
      </w:r>
    </w:p>
    <w:p w:rsidR="006E730E" w:rsidRPr="00E87D0F" w:rsidRDefault="006E730E" w:rsidP="006E730E">
      <w:pPr>
        <w:jc w:val="both"/>
        <w:rPr>
          <w:rFonts w:ascii="Times New Roman" w:hAnsi="Times New Roman" w:cs="Times New Roman"/>
        </w:rPr>
      </w:pPr>
      <w:r w:rsidRPr="00E87D0F">
        <w:rPr>
          <w:rFonts w:ascii="Times New Roman" w:hAnsi="Times New Roman" w:cs="Times New Roman"/>
          <w:shd w:val="clear" w:color="auto" w:fill="FFFFFF"/>
        </w:rPr>
        <w:t>Приликом усменог испитивања могу се користити следећи критеријуми:</w:t>
      </w:r>
    </w:p>
    <w:p w:rsidR="006E730E" w:rsidRPr="00E87D0F" w:rsidRDefault="006E730E" w:rsidP="006E730E">
      <w:pPr>
        <w:jc w:val="both"/>
        <w:rPr>
          <w:rFonts w:ascii="Times New Roman" w:hAnsi="Times New Roman" w:cs="Times New Roman"/>
          <w:b/>
          <w:shd w:val="clear" w:color="auto" w:fill="FFFFFF"/>
        </w:rPr>
      </w:pPr>
      <w:proofErr w:type="gramStart"/>
      <w:r w:rsidRPr="00E87D0F">
        <w:rPr>
          <w:rFonts w:ascii="Times New Roman" w:hAnsi="Times New Roman" w:cs="Times New Roman"/>
          <w:b/>
          <w:shd w:val="clear" w:color="auto" w:fill="FFFFFF"/>
        </w:rPr>
        <w:t>недовољан</w:t>
      </w:r>
      <w:proofErr w:type="gramEnd"/>
      <w:r w:rsidRPr="00E87D0F">
        <w:rPr>
          <w:rFonts w:ascii="Times New Roman" w:hAnsi="Times New Roman" w:cs="Times New Roman"/>
          <w:b/>
          <w:shd w:val="clear" w:color="auto" w:fill="FFFFFF"/>
        </w:rPr>
        <w:t xml:space="preserve"> (1)</w:t>
      </w:r>
    </w:p>
    <w:p w:rsidR="006E730E" w:rsidRPr="00E87D0F" w:rsidRDefault="006E730E" w:rsidP="006E730E">
      <w:pPr>
        <w:pStyle w:val="ListParagraph"/>
        <w:numPr>
          <w:ilvl w:val="0"/>
          <w:numId w:val="19"/>
        </w:numPr>
        <w:spacing w:after="80" w:line="240" w:lineRule="auto"/>
        <w:jc w:val="both"/>
        <w:rPr>
          <w:rFonts w:ascii="Times New Roman" w:hAnsi="Times New Roman" w:cs="Times New Roman"/>
          <w:shd w:val="clear" w:color="auto" w:fill="FFFFFF"/>
        </w:rPr>
      </w:pPr>
      <w:r w:rsidRPr="00E87D0F">
        <w:rPr>
          <w:rFonts w:ascii="Times New Roman" w:hAnsi="Times New Roman" w:cs="Times New Roman"/>
          <w:shd w:val="clear" w:color="auto" w:fill="FFFFFF"/>
        </w:rPr>
        <w:t>ученик не познаје основне појмове, симболе, формуле, обрасце</w:t>
      </w:r>
    </w:p>
    <w:p w:rsidR="006E730E" w:rsidRPr="00E87D0F" w:rsidRDefault="006E730E" w:rsidP="006E730E">
      <w:pPr>
        <w:pStyle w:val="ListParagraph"/>
        <w:numPr>
          <w:ilvl w:val="0"/>
          <w:numId w:val="19"/>
        </w:numPr>
        <w:spacing w:after="80" w:line="240" w:lineRule="auto"/>
        <w:jc w:val="both"/>
        <w:rPr>
          <w:rFonts w:ascii="Times New Roman" w:hAnsi="Times New Roman" w:cs="Times New Roman"/>
        </w:rPr>
      </w:pPr>
      <w:r w:rsidRPr="00E87D0F">
        <w:rPr>
          <w:rFonts w:ascii="Times New Roman" w:hAnsi="Times New Roman" w:cs="Times New Roman"/>
          <w:shd w:val="clear" w:color="auto" w:fill="FFFFFF"/>
        </w:rPr>
        <w:t>нема теоријска образложења поступка</w:t>
      </w:r>
    </w:p>
    <w:p w:rsidR="006E730E" w:rsidRPr="00E87D0F" w:rsidRDefault="006E730E" w:rsidP="006E730E">
      <w:pPr>
        <w:pStyle w:val="ListParagraph"/>
        <w:numPr>
          <w:ilvl w:val="0"/>
          <w:numId w:val="19"/>
        </w:numPr>
        <w:spacing w:after="80" w:line="240" w:lineRule="auto"/>
        <w:jc w:val="both"/>
        <w:rPr>
          <w:rFonts w:ascii="Times New Roman" w:hAnsi="Times New Roman" w:cs="Times New Roman"/>
          <w:shd w:val="clear" w:color="auto" w:fill="FFFFFF"/>
        </w:rPr>
      </w:pPr>
      <w:r w:rsidRPr="00E87D0F">
        <w:rPr>
          <w:rFonts w:ascii="Times New Roman" w:hAnsi="Times New Roman" w:cs="Times New Roman"/>
          <w:shd w:val="clear" w:color="auto" w:fill="FFFFFF"/>
        </w:rPr>
        <w:t>не изводи тачно једноставне операције и не решава задатке ни уз помоћ</w:t>
      </w:r>
    </w:p>
    <w:p w:rsidR="006E730E" w:rsidRPr="00E87D0F" w:rsidRDefault="006E730E" w:rsidP="006E730E">
      <w:pPr>
        <w:pStyle w:val="ListParagraph"/>
        <w:numPr>
          <w:ilvl w:val="0"/>
          <w:numId w:val="19"/>
        </w:numPr>
        <w:spacing w:after="80" w:line="240" w:lineRule="auto"/>
        <w:jc w:val="both"/>
        <w:rPr>
          <w:rFonts w:ascii="Times New Roman" w:hAnsi="Times New Roman" w:cs="Times New Roman"/>
        </w:rPr>
      </w:pPr>
      <w:r w:rsidRPr="00E87D0F">
        <w:rPr>
          <w:rFonts w:ascii="Times New Roman" w:hAnsi="Times New Roman" w:cs="Times New Roman"/>
          <w:shd w:val="clear" w:color="auto" w:fill="FFFFFF"/>
        </w:rPr>
        <w:t>не зна да примени поступке, нити их разуме, не уме да провери решења</w:t>
      </w:r>
    </w:p>
    <w:p w:rsidR="006E730E" w:rsidRPr="00E87D0F" w:rsidRDefault="006E730E" w:rsidP="006E730E">
      <w:pPr>
        <w:pStyle w:val="ListParagraph"/>
        <w:numPr>
          <w:ilvl w:val="0"/>
          <w:numId w:val="19"/>
        </w:numPr>
        <w:spacing w:after="80" w:line="240" w:lineRule="auto"/>
        <w:jc w:val="both"/>
        <w:rPr>
          <w:rFonts w:ascii="Times New Roman" w:hAnsi="Times New Roman" w:cs="Times New Roman"/>
        </w:rPr>
      </w:pPr>
      <w:r w:rsidRPr="00E87D0F">
        <w:rPr>
          <w:rFonts w:ascii="Times New Roman" w:hAnsi="Times New Roman" w:cs="Times New Roman"/>
          <w:shd w:val="clear" w:color="auto" w:fill="FFFFFF"/>
        </w:rPr>
        <w:t>не уочава грешке и не уме да их исправи</w:t>
      </w:r>
    </w:p>
    <w:p w:rsidR="006E730E" w:rsidRPr="00E87D0F" w:rsidRDefault="006E730E" w:rsidP="006E730E">
      <w:pPr>
        <w:pStyle w:val="ListParagraph"/>
        <w:numPr>
          <w:ilvl w:val="0"/>
          <w:numId w:val="19"/>
        </w:numPr>
        <w:spacing w:after="80" w:line="240" w:lineRule="auto"/>
        <w:jc w:val="both"/>
        <w:rPr>
          <w:rFonts w:ascii="Times New Roman" w:hAnsi="Times New Roman" w:cs="Times New Roman"/>
        </w:rPr>
      </w:pPr>
      <w:r w:rsidRPr="00E87D0F">
        <w:rPr>
          <w:rStyle w:val="spellingerror"/>
          <w:rFonts w:ascii="Times New Roman" w:hAnsi="Times New Roman" w:cs="Times New Roman"/>
          <w:color w:val="000000"/>
          <w:shd w:val="clear" w:color="auto" w:fill="FFFFFF"/>
        </w:rPr>
        <w:lastRenderedPageBreak/>
        <w:t>не</w:t>
      </w:r>
      <w:r w:rsidRPr="00E87D0F">
        <w:rPr>
          <w:rStyle w:val="normaltextrun"/>
          <w:rFonts w:ascii="Times New Roman" w:hAnsi="Times New Roman" w:cs="Times New Roman"/>
          <w:color w:val="000000"/>
          <w:shd w:val="clear" w:color="auto" w:fill="FFFFFF"/>
        </w:rPr>
        <w:t xml:space="preserve"> </w:t>
      </w:r>
      <w:r w:rsidRPr="00E87D0F">
        <w:rPr>
          <w:rStyle w:val="spellingerror"/>
          <w:rFonts w:ascii="Times New Roman" w:hAnsi="Times New Roman" w:cs="Times New Roman"/>
          <w:color w:val="000000"/>
          <w:shd w:val="clear" w:color="auto" w:fill="FFFFFF"/>
        </w:rPr>
        <w:t>показује</w:t>
      </w:r>
      <w:r w:rsidRPr="00E87D0F">
        <w:rPr>
          <w:rStyle w:val="normaltextrun"/>
          <w:rFonts w:ascii="Times New Roman" w:hAnsi="Times New Roman" w:cs="Times New Roman"/>
          <w:color w:val="000000"/>
          <w:shd w:val="clear" w:color="auto" w:fill="FFFFFF"/>
        </w:rPr>
        <w:t xml:space="preserve"> </w:t>
      </w:r>
      <w:r w:rsidRPr="00E87D0F">
        <w:rPr>
          <w:rStyle w:val="spellingerror"/>
          <w:rFonts w:ascii="Times New Roman" w:hAnsi="Times New Roman" w:cs="Times New Roman"/>
          <w:color w:val="000000"/>
          <w:shd w:val="clear" w:color="auto" w:fill="FFFFFF"/>
        </w:rPr>
        <w:t>заинтересованост</w:t>
      </w:r>
      <w:r w:rsidRPr="00E87D0F">
        <w:rPr>
          <w:rStyle w:val="normaltextrun"/>
          <w:rFonts w:ascii="Times New Roman" w:hAnsi="Times New Roman" w:cs="Times New Roman"/>
          <w:color w:val="000000"/>
          <w:shd w:val="clear" w:color="auto" w:fill="FFFFFF"/>
        </w:rPr>
        <w:t xml:space="preserve"> </w:t>
      </w:r>
      <w:r w:rsidRPr="00E87D0F">
        <w:rPr>
          <w:rStyle w:val="spellingerror"/>
          <w:rFonts w:ascii="Times New Roman" w:hAnsi="Times New Roman" w:cs="Times New Roman"/>
          <w:color w:val="000000"/>
          <w:shd w:val="clear" w:color="auto" w:fill="FFFFFF"/>
        </w:rPr>
        <w:t>за</w:t>
      </w:r>
      <w:r w:rsidRPr="00E87D0F">
        <w:rPr>
          <w:rStyle w:val="normaltextrun"/>
          <w:rFonts w:ascii="Times New Roman" w:hAnsi="Times New Roman" w:cs="Times New Roman"/>
          <w:color w:val="000000"/>
          <w:shd w:val="clear" w:color="auto" w:fill="FFFFFF"/>
        </w:rPr>
        <w:t xml:space="preserve"> </w:t>
      </w:r>
      <w:r w:rsidRPr="00E87D0F">
        <w:rPr>
          <w:rStyle w:val="spellingerror"/>
          <w:rFonts w:ascii="Times New Roman" w:hAnsi="Times New Roman" w:cs="Times New Roman"/>
          <w:color w:val="000000"/>
          <w:shd w:val="clear" w:color="auto" w:fill="FFFFFF"/>
        </w:rPr>
        <w:t>сопствени</w:t>
      </w:r>
      <w:r w:rsidRPr="00E87D0F">
        <w:rPr>
          <w:rStyle w:val="normaltextrun"/>
          <w:rFonts w:ascii="Times New Roman" w:hAnsi="Times New Roman" w:cs="Times New Roman"/>
          <w:color w:val="000000"/>
          <w:shd w:val="clear" w:color="auto" w:fill="FFFFFF"/>
        </w:rPr>
        <w:t xml:space="preserve"> </w:t>
      </w:r>
      <w:r w:rsidRPr="00E87D0F">
        <w:rPr>
          <w:rStyle w:val="spellingerror"/>
          <w:rFonts w:ascii="Times New Roman" w:hAnsi="Times New Roman" w:cs="Times New Roman"/>
          <w:color w:val="000000"/>
          <w:shd w:val="clear" w:color="auto" w:fill="FFFFFF"/>
        </w:rPr>
        <w:t>процес</w:t>
      </w:r>
      <w:r w:rsidRPr="00E87D0F">
        <w:rPr>
          <w:rStyle w:val="normaltextrun"/>
          <w:rFonts w:ascii="Times New Roman" w:hAnsi="Times New Roman" w:cs="Times New Roman"/>
          <w:color w:val="000000"/>
          <w:shd w:val="clear" w:color="auto" w:fill="FFFFFF"/>
        </w:rPr>
        <w:t xml:space="preserve"> </w:t>
      </w:r>
      <w:r w:rsidRPr="00E87D0F">
        <w:rPr>
          <w:rStyle w:val="spellingerror"/>
          <w:rFonts w:ascii="Times New Roman" w:hAnsi="Times New Roman" w:cs="Times New Roman"/>
          <w:color w:val="000000"/>
          <w:shd w:val="clear" w:color="auto" w:fill="FFFFFF"/>
        </w:rPr>
        <w:t>учења</w:t>
      </w:r>
      <w:r w:rsidRPr="00E87D0F">
        <w:rPr>
          <w:rStyle w:val="normaltextrun"/>
          <w:rFonts w:ascii="Times New Roman" w:hAnsi="Times New Roman" w:cs="Times New Roman"/>
          <w:color w:val="000000"/>
          <w:shd w:val="clear" w:color="auto" w:fill="FFFFFF"/>
        </w:rPr>
        <w:t xml:space="preserve">, </w:t>
      </w:r>
      <w:r w:rsidRPr="00E87D0F">
        <w:rPr>
          <w:rStyle w:val="spellingerror"/>
          <w:rFonts w:ascii="Times New Roman" w:hAnsi="Times New Roman" w:cs="Times New Roman"/>
          <w:color w:val="000000"/>
          <w:shd w:val="clear" w:color="auto" w:fill="FFFFFF"/>
        </w:rPr>
        <w:t>нити</w:t>
      </w:r>
      <w:r w:rsidRPr="00E87D0F">
        <w:rPr>
          <w:rStyle w:val="normaltextrun"/>
          <w:rFonts w:ascii="Times New Roman" w:hAnsi="Times New Roman" w:cs="Times New Roman"/>
          <w:color w:val="000000"/>
          <w:shd w:val="clear" w:color="auto" w:fill="FFFFFF"/>
        </w:rPr>
        <w:t xml:space="preserve"> </w:t>
      </w:r>
      <w:r w:rsidRPr="00E87D0F">
        <w:rPr>
          <w:rStyle w:val="spellingerror"/>
          <w:rFonts w:ascii="Times New Roman" w:hAnsi="Times New Roman" w:cs="Times New Roman"/>
          <w:color w:val="000000"/>
          <w:shd w:val="clear" w:color="auto" w:fill="FFFFFF"/>
        </w:rPr>
        <w:t>напредак</w:t>
      </w:r>
    </w:p>
    <w:p w:rsidR="006E730E" w:rsidRPr="00E87D0F" w:rsidRDefault="006E730E" w:rsidP="006E730E">
      <w:pPr>
        <w:jc w:val="both"/>
        <w:rPr>
          <w:rFonts w:ascii="Times New Roman" w:hAnsi="Times New Roman" w:cs="Times New Roman"/>
          <w:shd w:val="clear" w:color="auto" w:fill="FFFFFF"/>
        </w:rPr>
      </w:pPr>
      <w:proofErr w:type="gramStart"/>
      <w:r w:rsidRPr="00E87D0F">
        <w:rPr>
          <w:rFonts w:ascii="Times New Roman" w:hAnsi="Times New Roman" w:cs="Times New Roman"/>
          <w:b/>
          <w:shd w:val="clear" w:color="auto" w:fill="FFFFFF"/>
        </w:rPr>
        <w:t>довољан</w:t>
      </w:r>
      <w:proofErr w:type="gramEnd"/>
      <w:r w:rsidRPr="00E87D0F">
        <w:rPr>
          <w:rFonts w:ascii="Times New Roman" w:hAnsi="Times New Roman" w:cs="Times New Roman"/>
          <w:b/>
          <w:shd w:val="clear" w:color="auto" w:fill="FFFFFF"/>
        </w:rPr>
        <w:t xml:space="preserve"> (2)</w:t>
      </w:r>
    </w:p>
    <w:p w:rsidR="006E730E" w:rsidRPr="00E87D0F" w:rsidRDefault="006E730E" w:rsidP="006E730E">
      <w:pPr>
        <w:pStyle w:val="ListParagraph"/>
        <w:numPr>
          <w:ilvl w:val="0"/>
          <w:numId w:val="19"/>
        </w:numPr>
        <w:spacing w:after="80" w:line="240" w:lineRule="auto"/>
        <w:jc w:val="both"/>
        <w:rPr>
          <w:rFonts w:ascii="Times New Roman" w:hAnsi="Times New Roman" w:cs="Times New Roman"/>
          <w:shd w:val="clear" w:color="auto" w:fill="FFFFFF"/>
        </w:rPr>
      </w:pPr>
      <w:r w:rsidRPr="00E87D0F">
        <w:rPr>
          <w:rFonts w:ascii="Times New Roman" w:hAnsi="Times New Roman" w:cs="Times New Roman"/>
          <w:shd w:val="clear" w:color="auto" w:fill="FFFFFF"/>
        </w:rPr>
        <w:t>познаје математичке формуле и правила и примењује их уз малу помоћ</w:t>
      </w:r>
    </w:p>
    <w:p w:rsidR="006E730E" w:rsidRPr="00E87D0F" w:rsidRDefault="006E730E" w:rsidP="006E730E">
      <w:pPr>
        <w:pStyle w:val="ListParagraph"/>
        <w:numPr>
          <w:ilvl w:val="0"/>
          <w:numId w:val="19"/>
        </w:numPr>
        <w:spacing w:after="80" w:line="240" w:lineRule="auto"/>
        <w:jc w:val="both"/>
        <w:rPr>
          <w:rFonts w:ascii="Times New Roman" w:hAnsi="Times New Roman" w:cs="Times New Roman"/>
        </w:rPr>
      </w:pPr>
      <w:r w:rsidRPr="00E87D0F">
        <w:rPr>
          <w:rFonts w:ascii="Times New Roman" w:hAnsi="Times New Roman" w:cs="Times New Roman"/>
          <w:shd w:val="clear" w:color="auto" w:fill="FFFFFF"/>
        </w:rPr>
        <w:t>теоријска образложења рада нису потпуна или нису довољно прецизна, не користи исправно математичку терминологију</w:t>
      </w:r>
    </w:p>
    <w:p w:rsidR="006E730E" w:rsidRPr="00E87D0F" w:rsidRDefault="006E730E" w:rsidP="006E730E">
      <w:pPr>
        <w:pStyle w:val="ListParagraph"/>
        <w:numPr>
          <w:ilvl w:val="0"/>
          <w:numId w:val="19"/>
        </w:numPr>
        <w:spacing w:after="80" w:line="240" w:lineRule="auto"/>
        <w:jc w:val="both"/>
        <w:rPr>
          <w:rFonts w:ascii="Times New Roman" w:hAnsi="Times New Roman" w:cs="Times New Roman"/>
          <w:shd w:val="clear" w:color="auto" w:fill="FFFFFF"/>
        </w:rPr>
      </w:pPr>
      <w:r w:rsidRPr="00E87D0F">
        <w:rPr>
          <w:rFonts w:ascii="Times New Roman" w:hAnsi="Times New Roman" w:cs="Times New Roman"/>
          <w:shd w:val="clear" w:color="auto" w:fill="FFFFFF"/>
        </w:rPr>
        <w:t>решава основне задатке</w:t>
      </w:r>
    </w:p>
    <w:p w:rsidR="006E730E" w:rsidRPr="00E87D0F" w:rsidRDefault="006E730E" w:rsidP="006E730E">
      <w:pPr>
        <w:pStyle w:val="ListParagraph"/>
        <w:numPr>
          <w:ilvl w:val="0"/>
          <w:numId w:val="19"/>
        </w:numPr>
        <w:spacing w:after="80" w:line="240" w:lineRule="auto"/>
        <w:jc w:val="both"/>
        <w:rPr>
          <w:rFonts w:ascii="Times New Roman" w:hAnsi="Times New Roman" w:cs="Times New Roman"/>
          <w:shd w:val="clear" w:color="auto" w:fill="FFFFFF"/>
        </w:rPr>
      </w:pPr>
      <w:r w:rsidRPr="00E87D0F">
        <w:rPr>
          <w:rFonts w:ascii="Times New Roman" w:hAnsi="Times New Roman" w:cs="Times New Roman"/>
          <w:shd w:val="clear" w:color="auto" w:fill="FFFFFF"/>
        </w:rPr>
        <w:t>поступке зна делимично објаснити</w:t>
      </w:r>
    </w:p>
    <w:p w:rsidR="006E730E" w:rsidRPr="00E87D0F" w:rsidRDefault="006E730E" w:rsidP="006E730E">
      <w:pPr>
        <w:pStyle w:val="ListParagraph"/>
        <w:numPr>
          <w:ilvl w:val="0"/>
          <w:numId w:val="19"/>
        </w:numPr>
        <w:spacing w:after="80" w:line="240" w:lineRule="auto"/>
        <w:jc w:val="both"/>
        <w:rPr>
          <w:rFonts w:ascii="Times New Roman" w:hAnsi="Times New Roman" w:cs="Times New Roman"/>
        </w:rPr>
      </w:pPr>
      <w:r w:rsidRPr="00E87D0F">
        <w:rPr>
          <w:rFonts w:ascii="Times New Roman" w:hAnsi="Times New Roman" w:cs="Times New Roman"/>
          <w:shd w:val="clear" w:color="auto" w:fill="FFFFFF"/>
        </w:rPr>
        <w:t>понекад проверава решења</w:t>
      </w:r>
    </w:p>
    <w:p w:rsidR="006E730E" w:rsidRPr="00E87D0F" w:rsidRDefault="006E730E" w:rsidP="006E730E">
      <w:pPr>
        <w:pStyle w:val="ListParagraph"/>
        <w:numPr>
          <w:ilvl w:val="0"/>
          <w:numId w:val="19"/>
        </w:numPr>
        <w:spacing w:after="80" w:line="240" w:lineRule="auto"/>
        <w:jc w:val="both"/>
        <w:rPr>
          <w:rFonts w:ascii="Times New Roman" w:hAnsi="Times New Roman" w:cs="Times New Roman"/>
        </w:rPr>
      </w:pPr>
      <w:r w:rsidRPr="00E87D0F">
        <w:rPr>
          <w:rFonts w:ascii="Times New Roman" w:hAnsi="Times New Roman" w:cs="Times New Roman"/>
          <w:shd w:val="clear" w:color="auto" w:fill="FFFFFF"/>
        </w:rPr>
        <w:t>уочава грешке уз помоћ и уз помоћ их исправља</w:t>
      </w:r>
    </w:p>
    <w:p w:rsidR="006E730E" w:rsidRPr="00E87D0F" w:rsidRDefault="006E730E" w:rsidP="006E730E">
      <w:pPr>
        <w:pStyle w:val="ListParagraph"/>
        <w:numPr>
          <w:ilvl w:val="0"/>
          <w:numId w:val="19"/>
        </w:numPr>
        <w:spacing w:after="80" w:line="240" w:lineRule="auto"/>
        <w:jc w:val="both"/>
        <w:rPr>
          <w:rFonts w:ascii="Times New Roman" w:hAnsi="Times New Roman" w:cs="Times New Roman"/>
        </w:rPr>
      </w:pPr>
      <w:proofErr w:type="gramStart"/>
      <w:r w:rsidRPr="00E87D0F">
        <w:rPr>
          <w:rFonts w:ascii="Times New Roman" w:hAnsi="Times New Roman" w:cs="Times New Roman"/>
        </w:rPr>
        <w:t>повремено</w:t>
      </w:r>
      <w:proofErr w:type="gramEnd"/>
      <w:r w:rsidRPr="00E87D0F">
        <w:rPr>
          <w:rFonts w:ascii="Times New Roman" w:hAnsi="Times New Roman" w:cs="Times New Roman"/>
        </w:rPr>
        <w:t xml:space="preserve"> показује заинтересованост за сопствени процес учења, а препоруке за напредовање реализује уз стално праћење.</w:t>
      </w:r>
    </w:p>
    <w:p w:rsidR="006E730E" w:rsidRPr="00E87D0F" w:rsidRDefault="006E730E" w:rsidP="006E730E">
      <w:pPr>
        <w:jc w:val="both"/>
        <w:rPr>
          <w:rFonts w:ascii="Times New Roman" w:hAnsi="Times New Roman" w:cs="Times New Roman"/>
          <w:shd w:val="clear" w:color="auto" w:fill="FFFFFF"/>
        </w:rPr>
      </w:pPr>
      <w:proofErr w:type="gramStart"/>
      <w:r w:rsidRPr="00E87D0F">
        <w:rPr>
          <w:rFonts w:ascii="Times New Roman" w:hAnsi="Times New Roman" w:cs="Times New Roman"/>
          <w:b/>
          <w:shd w:val="clear" w:color="auto" w:fill="FFFFFF"/>
        </w:rPr>
        <w:t>добар</w:t>
      </w:r>
      <w:proofErr w:type="gramEnd"/>
      <w:r w:rsidRPr="00E87D0F">
        <w:rPr>
          <w:rFonts w:ascii="Times New Roman" w:hAnsi="Times New Roman" w:cs="Times New Roman"/>
          <w:b/>
          <w:shd w:val="clear" w:color="auto" w:fill="FFFFFF"/>
        </w:rPr>
        <w:t xml:space="preserve"> (3)</w:t>
      </w:r>
    </w:p>
    <w:p w:rsidR="006E730E" w:rsidRPr="00E87D0F" w:rsidRDefault="006E730E" w:rsidP="006E730E">
      <w:pPr>
        <w:pStyle w:val="ListParagraph"/>
        <w:numPr>
          <w:ilvl w:val="0"/>
          <w:numId w:val="19"/>
        </w:numPr>
        <w:spacing w:after="80" w:line="240" w:lineRule="auto"/>
        <w:jc w:val="both"/>
        <w:rPr>
          <w:rFonts w:ascii="Times New Roman" w:hAnsi="Times New Roman" w:cs="Times New Roman"/>
          <w:shd w:val="clear" w:color="auto" w:fill="FFFFFF"/>
        </w:rPr>
      </w:pPr>
      <w:r w:rsidRPr="00E87D0F">
        <w:rPr>
          <w:rFonts w:ascii="Times New Roman" w:hAnsi="Times New Roman" w:cs="Times New Roman"/>
          <w:shd w:val="clear" w:color="auto" w:fill="FFFFFF"/>
        </w:rPr>
        <w:t>ученик познаје већину појмова, симбола, формула</w:t>
      </w:r>
    </w:p>
    <w:p w:rsidR="006E730E" w:rsidRPr="00E87D0F" w:rsidRDefault="006E730E" w:rsidP="006E730E">
      <w:pPr>
        <w:pStyle w:val="ListParagraph"/>
        <w:numPr>
          <w:ilvl w:val="0"/>
          <w:numId w:val="19"/>
        </w:numPr>
        <w:spacing w:after="80" w:line="240" w:lineRule="auto"/>
        <w:jc w:val="both"/>
        <w:rPr>
          <w:rFonts w:ascii="Times New Roman" w:hAnsi="Times New Roman" w:cs="Times New Roman"/>
        </w:rPr>
      </w:pPr>
      <w:r w:rsidRPr="00E87D0F">
        <w:rPr>
          <w:rFonts w:ascii="Times New Roman" w:hAnsi="Times New Roman" w:cs="Times New Roman"/>
          <w:shd w:val="clear" w:color="auto" w:fill="FFFFFF"/>
        </w:rPr>
        <w:t>самостално решава задатке средње тежине</w:t>
      </w:r>
    </w:p>
    <w:p w:rsidR="006E730E" w:rsidRPr="00E87D0F" w:rsidRDefault="006E730E" w:rsidP="006E730E">
      <w:pPr>
        <w:pStyle w:val="ListParagraph"/>
        <w:numPr>
          <w:ilvl w:val="0"/>
          <w:numId w:val="19"/>
        </w:numPr>
        <w:spacing w:after="80" w:line="240" w:lineRule="auto"/>
        <w:jc w:val="both"/>
        <w:rPr>
          <w:rFonts w:ascii="Times New Roman" w:hAnsi="Times New Roman" w:cs="Times New Roman"/>
        </w:rPr>
      </w:pPr>
      <w:r w:rsidRPr="00E87D0F">
        <w:rPr>
          <w:rFonts w:ascii="Times New Roman" w:hAnsi="Times New Roman" w:cs="Times New Roman"/>
          <w:shd w:val="clear" w:color="auto" w:fill="FFFFFF"/>
        </w:rPr>
        <w:t>уз малу помоћ наставника повезује старо и ново градиво</w:t>
      </w:r>
    </w:p>
    <w:p w:rsidR="006E730E" w:rsidRPr="00E87D0F" w:rsidRDefault="006E730E" w:rsidP="006E730E">
      <w:pPr>
        <w:pStyle w:val="ListParagraph"/>
        <w:numPr>
          <w:ilvl w:val="0"/>
          <w:numId w:val="19"/>
        </w:numPr>
        <w:spacing w:after="80" w:line="240" w:lineRule="auto"/>
        <w:jc w:val="both"/>
        <w:rPr>
          <w:rFonts w:ascii="Times New Roman" w:hAnsi="Times New Roman" w:cs="Times New Roman"/>
        </w:rPr>
      </w:pPr>
      <w:r w:rsidRPr="00E87D0F">
        <w:rPr>
          <w:rFonts w:ascii="Times New Roman" w:hAnsi="Times New Roman" w:cs="Times New Roman"/>
          <w:shd w:val="clear" w:color="auto" w:fill="FFFFFF"/>
        </w:rPr>
        <w:t>објашњења су одговарајућа понекад несигурна, углавном исправно користи математичку терминологију</w:t>
      </w:r>
    </w:p>
    <w:p w:rsidR="006E730E" w:rsidRPr="00E87D0F" w:rsidRDefault="006E730E" w:rsidP="006E730E">
      <w:pPr>
        <w:pStyle w:val="ListParagraph"/>
        <w:numPr>
          <w:ilvl w:val="0"/>
          <w:numId w:val="19"/>
        </w:numPr>
        <w:spacing w:after="80" w:line="240" w:lineRule="auto"/>
        <w:jc w:val="both"/>
        <w:rPr>
          <w:rFonts w:ascii="Times New Roman" w:hAnsi="Times New Roman" w:cs="Times New Roman"/>
        </w:rPr>
      </w:pPr>
      <w:r w:rsidRPr="00E87D0F">
        <w:rPr>
          <w:rFonts w:ascii="Times New Roman" w:hAnsi="Times New Roman" w:cs="Times New Roman"/>
          <w:shd w:val="clear" w:color="auto" w:fill="FFFFFF"/>
        </w:rPr>
        <w:t>уочава грешке уз мању помоћ и самостално је исправља</w:t>
      </w:r>
    </w:p>
    <w:p w:rsidR="006E730E" w:rsidRPr="00E87D0F" w:rsidRDefault="006E730E" w:rsidP="006E730E">
      <w:pPr>
        <w:pStyle w:val="ListParagraph"/>
        <w:numPr>
          <w:ilvl w:val="0"/>
          <w:numId w:val="19"/>
        </w:numPr>
        <w:spacing w:after="80" w:line="240" w:lineRule="auto"/>
        <w:jc w:val="both"/>
        <w:rPr>
          <w:rFonts w:ascii="Times New Roman" w:hAnsi="Times New Roman" w:cs="Times New Roman"/>
        </w:rPr>
      </w:pPr>
      <w:r w:rsidRPr="00E87D0F">
        <w:rPr>
          <w:rFonts w:ascii="Times New Roman" w:hAnsi="Times New Roman" w:cs="Times New Roman"/>
          <w:shd w:val="clear" w:color="auto" w:fill="FFFFFF"/>
        </w:rPr>
        <w:t>углавном проверава решења</w:t>
      </w:r>
    </w:p>
    <w:p w:rsidR="006E730E" w:rsidRPr="00E87D0F" w:rsidRDefault="006E730E" w:rsidP="006E730E">
      <w:pPr>
        <w:pStyle w:val="ListParagraph"/>
        <w:numPr>
          <w:ilvl w:val="0"/>
          <w:numId w:val="19"/>
        </w:numPr>
        <w:spacing w:after="80" w:line="240" w:lineRule="auto"/>
        <w:jc w:val="both"/>
        <w:rPr>
          <w:rFonts w:ascii="Times New Roman" w:hAnsi="Times New Roman" w:cs="Times New Roman"/>
        </w:rPr>
      </w:pPr>
      <w:proofErr w:type="gramStart"/>
      <w:r w:rsidRPr="00E87D0F">
        <w:rPr>
          <w:rFonts w:ascii="Times New Roman" w:hAnsi="Times New Roman" w:cs="Times New Roman"/>
        </w:rPr>
        <w:t>показује</w:t>
      </w:r>
      <w:proofErr w:type="gramEnd"/>
      <w:r w:rsidRPr="00E87D0F">
        <w:rPr>
          <w:rFonts w:ascii="Times New Roman" w:hAnsi="Times New Roman" w:cs="Times New Roman"/>
        </w:rPr>
        <w:t xml:space="preserve"> заинтересованост за сопствени процес учења, уважава препоруке за напредовање и делимично их реализује.</w:t>
      </w:r>
    </w:p>
    <w:p w:rsidR="006E730E" w:rsidRPr="00E87D0F" w:rsidRDefault="006E730E" w:rsidP="006E730E">
      <w:pPr>
        <w:jc w:val="both"/>
        <w:rPr>
          <w:rFonts w:ascii="Times New Roman" w:hAnsi="Times New Roman" w:cs="Times New Roman"/>
          <w:shd w:val="clear" w:color="auto" w:fill="FFFFFF"/>
        </w:rPr>
      </w:pPr>
      <w:proofErr w:type="gramStart"/>
      <w:r w:rsidRPr="00E87D0F">
        <w:rPr>
          <w:rFonts w:ascii="Times New Roman" w:hAnsi="Times New Roman" w:cs="Times New Roman"/>
          <w:b/>
          <w:shd w:val="clear" w:color="auto" w:fill="FFFFFF"/>
        </w:rPr>
        <w:t>врло</w:t>
      </w:r>
      <w:proofErr w:type="gramEnd"/>
      <w:r w:rsidRPr="00E87D0F">
        <w:rPr>
          <w:rFonts w:ascii="Times New Roman" w:hAnsi="Times New Roman" w:cs="Times New Roman"/>
          <w:b/>
          <w:shd w:val="clear" w:color="auto" w:fill="FFFFFF"/>
        </w:rPr>
        <w:t xml:space="preserve"> добар (4)</w:t>
      </w:r>
    </w:p>
    <w:p w:rsidR="006E730E" w:rsidRPr="00E87D0F" w:rsidRDefault="006E730E" w:rsidP="006E730E">
      <w:pPr>
        <w:pStyle w:val="ListParagraph"/>
        <w:numPr>
          <w:ilvl w:val="0"/>
          <w:numId w:val="19"/>
        </w:numPr>
        <w:spacing w:after="80" w:line="240" w:lineRule="auto"/>
        <w:jc w:val="both"/>
        <w:rPr>
          <w:rFonts w:ascii="Times New Roman" w:hAnsi="Times New Roman" w:cs="Times New Roman"/>
        </w:rPr>
      </w:pPr>
      <w:r w:rsidRPr="00E87D0F">
        <w:rPr>
          <w:rFonts w:ascii="Times New Roman" w:hAnsi="Times New Roman" w:cs="Times New Roman"/>
          <w:shd w:val="clear" w:color="auto" w:fill="FFFFFF"/>
        </w:rPr>
        <w:t>потпуно познаје и користи појмове, симболе и формуле</w:t>
      </w:r>
    </w:p>
    <w:p w:rsidR="006E730E" w:rsidRPr="00E87D0F" w:rsidRDefault="006E730E" w:rsidP="006E730E">
      <w:pPr>
        <w:pStyle w:val="ListParagraph"/>
        <w:numPr>
          <w:ilvl w:val="0"/>
          <w:numId w:val="19"/>
        </w:numPr>
        <w:spacing w:after="80" w:line="240" w:lineRule="auto"/>
        <w:jc w:val="both"/>
        <w:rPr>
          <w:rFonts w:ascii="Times New Roman" w:hAnsi="Times New Roman" w:cs="Times New Roman"/>
        </w:rPr>
      </w:pPr>
      <w:r w:rsidRPr="00E87D0F">
        <w:rPr>
          <w:rFonts w:ascii="Times New Roman" w:hAnsi="Times New Roman" w:cs="Times New Roman"/>
          <w:shd w:val="clear" w:color="auto" w:fill="FFFFFF"/>
        </w:rPr>
        <w:t>теоријска образложења рада су тачна и прецизна, користи математичку терминологију</w:t>
      </w:r>
    </w:p>
    <w:p w:rsidR="006E730E" w:rsidRPr="00E87D0F" w:rsidRDefault="006E730E" w:rsidP="006E730E">
      <w:pPr>
        <w:pStyle w:val="ListParagraph"/>
        <w:numPr>
          <w:ilvl w:val="0"/>
          <w:numId w:val="19"/>
        </w:numPr>
        <w:spacing w:after="80" w:line="240" w:lineRule="auto"/>
        <w:jc w:val="both"/>
        <w:rPr>
          <w:rFonts w:ascii="Times New Roman" w:hAnsi="Times New Roman" w:cs="Times New Roman"/>
          <w:shd w:val="clear" w:color="auto" w:fill="FFFFFF"/>
        </w:rPr>
      </w:pPr>
      <w:r w:rsidRPr="00E87D0F">
        <w:rPr>
          <w:rFonts w:ascii="Times New Roman" w:hAnsi="Times New Roman" w:cs="Times New Roman"/>
          <w:shd w:val="clear" w:color="auto" w:fill="FFFFFF"/>
        </w:rPr>
        <w:t>проблеме решава самостално бирајући најбоље стратегије и то углавном тачно,</w:t>
      </w:r>
    </w:p>
    <w:p w:rsidR="006E730E" w:rsidRPr="00E87D0F" w:rsidRDefault="006E730E" w:rsidP="006E730E">
      <w:pPr>
        <w:pStyle w:val="ListParagraph"/>
        <w:numPr>
          <w:ilvl w:val="0"/>
          <w:numId w:val="19"/>
        </w:numPr>
        <w:spacing w:after="80" w:line="240" w:lineRule="auto"/>
        <w:jc w:val="both"/>
        <w:rPr>
          <w:rFonts w:ascii="Times New Roman" w:hAnsi="Times New Roman" w:cs="Times New Roman"/>
        </w:rPr>
      </w:pPr>
      <w:r w:rsidRPr="00E87D0F">
        <w:rPr>
          <w:rFonts w:ascii="Times New Roman" w:hAnsi="Times New Roman" w:cs="Times New Roman"/>
          <w:shd w:val="clear" w:color="auto" w:fill="FFFFFF"/>
        </w:rPr>
        <w:t>решава теже задатке, али уз малу помоћ</w:t>
      </w:r>
    </w:p>
    <w:p w:rsidR="006E730E" w:rsidRPr="00E87D0F" w:rsidRDefault="006E730E" w:rsidP="006E730E">
      <w:pPr>
        <w:pStyle w:val="ListParagraph"/>
        <w:numPr>
          <w:ilvl w:val="0"/>
          <w:numId w:val="19"/>
        </w:numPr>
        <w:spacing w:after="80" w:line="240" w:lineRule="auto"/>
        <w:jc w:val="both"/>
        <w:rPr>
          <w:rFonts w:ascii="Times New Roman" w:hAnsi="Times New Roman" w:cs="Times New Roman"/>
          <w:shd w:val="clear" w:color="auto" w:fill="FFFFFF"/>
        </w:rPr>
      </w:pPr>
      <w:r w:rsidRPr="00E87D0F">
        <w:rPr>
          <w:rFonts w:ascii="Times New Roman" w:hAnsi="Times New Roman" w:cs="Times New Roman"/>
          <w:shd w:val="clear" w:color="auto" w:fill="FFFFFF"/>
        </w:rPr>
        <w:t>познаје поступке и успешно их примењује у познатим ситуацијама</w:t>
      </w:r>
    </w:p>
    <w:p w:rsidR="006E730E" w:rsidRPr="00E87D0F" w:rsidRDefault="006E730E" w:rsidP="006E730E">
      <w:pPr>
        <w:pStyle w:val="ListParagraph"/>
        <w:numPr>
          <w:ilvl w:val="0"/>
          <w:numId w:val="19"/>
        </w:numPr>
        <w:spacing w:after="80" w:line="240" w:lineRule="auto"/>
        <w:jc w:val="both"/>
        <w:rPr>
          <w:rFonts w:ascii="Times New Roman" w:hAnsi="Times New Roman" w:cs="Times New Roman"/>
        </w:rPr>
      </w:pPr>
      <w:r w:rsidRPr="00E87D0F">
        <w:rPr>
          <w:rFonts w:ascii="Times New Roman" w:hAnsi="Times New Roman" w:cs="Times New Roman"/>
          <w:shd w:val="clear" w:color="auto" w:fill="FFFFFF"/>
        </w:rPr>
        <w:t>препознаје основне математичке идеје у новим ситуацијама и самостално повезује ново и старо градиво</w:t>
      </w:r>
    </w:p>
    <w:p w:rsidR="006E730E" w:rsidRPr="00E87D0F" w:rsidRDefault="006E730E" w:rsidP="006E730E">
      <w:pPr>
        <w:pStyle w:val="ListParagraph"/>
        <w:numPr>
          <w:ilvl w:val="0"/>
          <w:numId w:val="19"/>
        </w:numPr>
        <w:spacing w:after="80" w:line="240" w:lineRule="auto"/>
        <w:jc w:val="both"/>
        <w:rPr>
          <w:rFonts w:ascii="Times New Roman" w:hAnsi="Times New Roman" w:cs="Times New Roman"/>
          <w:shd w:val="clear" w:color="auto" w:fill="FFFFFF"/>
        </w:rPr>
      </w:pPr>
      <w:r w:rsidRPr="00E87D0F">
        <w:rPr>
          <w:rFonts w:ascii="Times New Roman" w:hAnsi="Times New Roman" w:cs="Times New Roman"/>
          <w:shd w:val="clear" w:color="auto" w:fill="FFFFFF"/>
        </w:rPr>
        <w:t>самостално проверава решења и исправља грешке</w:t>
      </w:r>
    </w:p>
    <w:p w:rsidR="006E730E" w:rsidRPr="00E87D0F" w:rsidRDefault="006E730E" w:rsidP="006E730E">
      <w:pPr>
        <w:pStyle w:val="ListParagraph"/>
        <w:numPr>
          <w:ilvl w:val="0"/>
          <w:numId w:val="19"/>
        </w:numPr>
        <w:spacing w:after="80" w:line="240" w:lineRule="auto"/>
        <w:jc w:val="both"/>
        <w:rPr>
          <w:rFonts w:ascii="Times New Roman" w:hAnsi="Times New Roman" w:cs="Times New Roman"/>
          <w:shd w:val="clear" w:color="auto" w:fill="FFFFFF"/>
        </w:rPr>
      </w:pPr>
      <w:proofErr w:type="gramStart"/>
      <w:r w:rsidRPr="00E87D0F">
        <w:rPr>
          <w:rFonts w:ascii="Times New Roman" w:hAnsi="Times New Roman" w:cs="Times New Roman"/>
          <w:shd w:val="clear" w:color="auto" w:fill="FFFFFF"/>
        </w:rPr>
        <w:t>континуирано</w:t>
      </w:r>
      <w:proofErr w:type="gramEnd"/>
      <w:r w:rsidRPr="00E87D0F">
        <w:rPr>
          <w:rFonts w:ascii="Times New Roman" w:hAnsi="Times New Roman" w:cs="Times New Roman"/>
          <w:shd w:val="clear" w:color="auto" w:fill="FFFFFF"/>
        </w:rPr>
        <w:t xml:space="preserve"> показује заинтересованост за сопствени процес учења, уважава препоруке за напредовање и углавном их реализује.</w:t>
      </w:r>
    </w:p>
    <w:p w:rsidR="006E730E" w:rsidRPr="00E87D0F" w:rsidRDefault="006E730E" w:rsidP="006E730E">
      <w:pPr>
        <w:jc w:val="both"/>
        <w:rPr>
          <w:rFonts w:ascii="Times New Roman" w:hAnsi="Times New Roman" w:cs="Times New Roman"/>
        </w:rPr>
      </w:pPr>
      <w:proofErr w:type="gramStart"/>
      <w:r w:rsidRPr="00E87D0F">
        <w:rPr>
          <w:rFonts w:ascii="Times New Roman" w:hAnsi="Times New Roman" w:cs="Times New Roman"/>
          <w:b/>
          <w:shd w:val="clear" w:color="auto" w:fill="FFFFFF"/>
        </w:rPr>
        <w:t>одличан</w:t>
      </w:r>
      <w:proofErr w:type="gramEnd"/>
      <w:r w:rsidRPr="00E87D0F">
        <w:rPr>
          <w:rFonts w:ascii="Times New Roman" w:hAnsi="Times New Roman" w:cs="Times New Roman"/>
          <w:b/>
          <w:shd w:val="clear" w:color="auto" w:fill="FFFFFF"/>
        </w:rPr>
        <w:t xml:space="preserve"> (5)</w:t>
      </w:r>
    </w:p>
    <w:p w:rsidR="006E730E" w:rsidRPr="00E87D0F" w:rsidRDefault="006E730E" w:rsidP="006E730E">
      <w:pPr>
        <w:pStyle w:val="ListParagraph"/>
        <w:numPr>
          <w:ilvl w:val="0"/>
          <w:numId w:val="19"/>
        </w:numPr>
        <w:spacing w:after="80" w:line="240" w:lineRule="auto"/>
        <w:jc w:val="both"/>
        <w:rPr>
          <w:rFonts w:ascii="Times New Roman" w:hAnsi="Times New Roman" w:cs="Times New Roman"/>
        </w:rPr>
      </w:pPr>
      <w:r w:rsidRPr="00E87D0F">
        <w:rPr>
          <w:rFonts w:ascii="Times New Roman" w:hAnsi="Times New Roman" w:cs="Times New Roman"/>
          <w:shd w:val="clear" w:color="auto" w:fill="FFFFFF"/>
        </w:rPr>
        <w:t>ученик потпуно познаје и разуме појмове, симболе, формуле и обрасце</w:t>
      </w:r>
    </w:p>
    <w:p w:rsidR="006E730E" w:rsidRPr="00E87D0F" w:rsidRDefault="006E730E" w:rsidP="006E730E">
      <w:pPr>
        <w:pStyle w:val="ListParagraph"/>
        <w:numPr>
          <w:ilvl w:val="0"/>
          <w:numId w:val="19"/>
        </w:numPr>
        <w:spacing w:after="80" w:line="240" w:lineRule="auto"/>
        <w:jc w:val="both"/>
        <w:rPr>
          <w:rFonts w:ascii="Times New Roman" w:hAnsi="Times New Roman" w:cs="Times New Roman"/>
        </w:rPr>
      </w:pPr>
      <w:r w:rsidRPr="00E87D0F">
        <w:rPr>
          <w:rFonts w:ascii="Times New Roman" w:hAnsi="Times New Roman" w:cs="Times New Roman"/>
          <w:shd w:val="clear" w:color="auto" w:fill="FFFFFF"/>
        </w:rPr>
        <w:t>теоријска образложења рада су потпуно тачна и прецизна</w:t>
      </w:r>
    </w:p>
    <w:p w:rsidR="006E730E" w:rsidRPr="00E87D0F" w:rsidRDefault="006E730E" w:rsidP="006E730E">
      <w:pPr>
        <w:pStyle w:val="ListParagraph"/>
        <w:numPr>
          <w:ilvl w:val="0"/>
          <w:numId w:val="19"/>
        </w:numPr>
        <w:spacing w:after="80" w:line="240" w:lineRule="auto"/>
        <w:jc w:val="both"/>
        <w:rPr>
          <w:rFonts w:ascii="Times New Roman" w:hAnsi="Times New Roman" w:cs="Times New Roman"/>
        </w:rPr>
      </w:pPr>
      <w:r w:rsidRPr="00E87D0F">
        <w:rPr>
          <w:rFonts w:ascii="Times New Roman" w:hAnsi="Times New Roman" w:cs="Times New Roman"/>
          <w:shd w:val="clear" w:color="auto" w:fill="FFFFFF"/>
        </w:rPr>
        <w:t>са</w:t>
      </w:r>
      <w:r w:rsidRPr="00E87D0F">
        <w:rPr>
          <w:rFonts w:ascii="Times New Roman" w:hAnsi="Times New Roman" w:cs="Times New Roman"/>
        </w:rPr>
        <w:t>мостално решава нетипске и проблемске задатке бирајући поступак који највише одговара задатку</w:t>
      </w:r>
    </w:p>
    <w:p w:rsidR="006E730E" w:rsidRPr="00E87D0F" w:rsidRDefault="006E730E" w:rsidP="006E730E">
      <w:pPr>
        <w:pStyle w:val="ListParagraph"/>
        <w:numPr>
          <w:ilvl w:val="0"/>
          <w:numId w:val="19"/>
        </w:numPr>
        <w:spacing w:after="80" w:line="240" w:lineRule="auto"/>
        <w:jc w:val="both"/>
        <w:rPr>
          <w:rFonts w:ascii="Times New Roman" w:hAnsi="Times New Roman" w:cs="Times New Roman"/>
        </w:rPr>
      </w:pPr>
      <w:r w:rsidRPr="00E87D0F">
        <w:rPr>
          <w:rFonts w:ascii="Times New Roman" w:hAnsi="Times New Roman" w:cs="Times New Roman"/>
        </w:rPr>
        <w:t xml:space="preserve">користи потпуно исправно математичку </w:t>
      </w:r>
      <w:r w:rsidRPr="00E87D0F">
        <w:rPr>
          <w:rFonts w:ascii="Times New Roman" w:hAnsi="Times New Roman" w:cs="Times New Roman"/>
          <w:shd w:val="clear" w:color="auto" w:fill="FFFFFF"/>
        </w:rPr>
        <w:t>терминологију</w:t>
      </w:r>
    </w:p>
    <w:p w:rsidR="006E730E" w:rsidRPr="00E87D0F" w:rsidRDefault="006E730E" w:rsidP="006E730E">
      <w:pPr>
        <w:pStyle w:val="ListParagraph"/>
        <w:numPr>
          <w:ilvl w:val="0"/>
          <w:numId w:val="19"/>
        </w:numPr>
        <w:spacing w:after="80" w:line="240" w:lineRule="auto"/>
        <w:jc w:val="both"/>
        <w:rPr>
          <w:rFonts w:ascii="Times New Roman" w:hAnsi="Times New Roman" w:cs="Times New Roman"/>
          <w:shd w:val="clear" w:color="auto" w:fill="FFFFFF"/>
        </w:rPr>
      </w:pPr>
      <w:r w:rsidRPr="00E87D0F">
        <w:rPr>
          <w:rFonts w:ascii="Times New Roman" w:hAnsi="Times New Roman" w:cs="Times New Roman"/>
          <w:shd w:val="clear" w:color="auto" w:fill="FFFFFF"/>
        </w:rPr>
        <w:t>примењује научено у сложеним ситуацијама и препознаје основне математичке идеје у новим ситуацијама</w:t>
      </w:r>
    </w:p>
    <w:p w:rsidR="006E730E" w:rsidRPr="00E87D0F" w:rsidRDefault="006E730E" w:rsidP="006E730E">
      <w:pPr>
        <w:pStyle w:val="ListParagraph"/>
        <w:numPr>
          <w:ilvl w:val="0"/>
          <w:numId w:val="19"/>
        </w:numPr>
        <w:spacing w:after="80" w:line="240" w:lineRule="auto"/>
        <w:jc w:val="both"/>
        <w:rPr>
          <w:rFonts w:ascii="Times New Roman" w:hAnsi="Times New Roman" w:cs="Times New Roman"/>
        </w:rPr>
      </w:pPr>
      <w:r w:rsidRPr="00E87D0F">
        <w:rPr>
          <w:rFonts w:ascii="Times New Roman" w:hAnsi="Times New Roman" w:cs="Times New Roman"/>
          <w:shd w:val="clear" w:color="auto" w:fill="FFFFFF"/>
        </w:rPr>
        <w:t>процењује ваљаност идеја и добијених резултата</w:t>
      </w:r>
    </w:p>
    <w:p w:rsidR="006E730E" w:rsidRPr="00E87D0F" w:rsidRDefault="006E730E" w:rsidP="006E730E">
      <w:pPr>
        <w:pStyle w:val="ListParagraph"/>
        <w:numPr>
          <w:ilvl w:val="0"/>
          <w:numId w:val="19"/>
        </w:numPr>
        <w:spacing w:after="80" w:line="240" w:lineRule="auto"/>
        <w:jc w:val="both"/>
        <w:rPr>
          <w:rFonts w:ascii="Times New Roman" w:hAnsi="Times New Roman" w:cs="Times New Roman"/>
        </w:rPr>
      </w:pPr>
      <w:r w:rsidRPr="00E87D0F">
        <w:rPr>
          <w:rFonts w:ascii="Times New Roman" w:hAnsi="Times New Roman" w:cs="Times New Roman"/>
          <w:shd w:val="clear" w:color="auto" w:fill="FFFFFF"/>
        </w:rPr>
        <w:t>бира најједноставније начине рачунања и решења су тачна</w:t>
      </w:r>
    </w:p>
    <w:p w:rsidR="006E730E" w:rsidRPr="00E87D0F" w:rsidRDefault="006E730E" w:rsidP="006E730E">
      <w:pPr>
        <w:pStyle w:val="ListParagraph"/>
        <w:numPr>
          <w:ilvl w:val="0"/>
          <w:numId w:val="19"/>
        </w:numPr>
        <w:spacing w:after="80" w:line="240" w:lineRule="auto"/>
        <w:jc w:val="both"/>
        <w:rPr>
          <w:rFonts w:ascii="Times New Roman" w:hAnsi="Times New Roman" w:cs="Times New Roman"/>
        </w:rPr>
      </w:pPr>
      <w:r w:rsidRPr="00E87D0F">
        <w:rPr>
          <w:rFonts w:ascii="Times New Roman" w:hAnsi="Times New Roman" w:cs="Times New Roman"/>
          <w:shd w:val="clear" w:color="auto" w:fill="FFFFFF"/>
        </w:rPr>
        <w:t>решења проверава на више начина</w:t>
      </w:r>
    </w:p>
    <w:p w:rsidR="006E730E" w:rsidRPr="00E87D0F" w:rsidRDefault="006E730E" w:rsidP="006E730E">
      <w:pPr>
        <w:pStyle w:val="ListParagraph"/>
        <w:numPr>
          <w:ilvl w:val="0"/>
          <w:numId w:val="19"/>
        </w:numPr>
        <w:spacing w:after="80" w:line="240" w:lineRule="auto"/>
        <w:jc w:val="both"/>
        <w:rPr>
          <w:rFonts w:ascii="Times New Roman" w:hAnsi="Times New Roman" w:cs="Times New Roman"/>
        </w:rPr>
      </w:pPr>
      <w:proofErr w:type="gramStart"/>
      <w:r w:rsidRPr="00E87D0F">
        <w:rPr>
          <w:rFonts w:ascii="Times New Roman" w:hAnsi="Times New Roman" w:cs="Times New Roman"/>
          <w:shd w:val="clear" w:color="auto" w:fill="FFFFFF"/>
        </w:rPr>
        <w:t>континуирано</w:t>
      </w:r>
      <w:proofErr w:type="gramEnd"/>
      <w:r w:rsidRPr="00E87D0F">
        <w:rPr>
          <w:rFonts w:ascii="Times New Roman" w:hAnsi="Times New Roman" w:cs="Times New Roman"/>
          <w:shd w:val="clear" w:color="auto" w:fill="FFFFFF"/>
        </w:rPr>
        <w:t xml:space="preserve"> показује заинтересованост и одговорност према сопственом процесу учења, уважава препоруке за напредовање и реализује их.</w:t>
      </w:r>
    </w:p>
    <w:p w:rsidR="006E730E" w:rsidRPr="00E87D0F" w:rsidRDefault="006E730E" w:rsidP="006E730E">
      <w:pPr>
        <w:jc w:val="both"/>
        <w:rPr>
          <w:rFonts w:ascii="Times New Roman" w:hAnsi="Times New Roman" w:cs="Times New Roman"/>
        </w:rPr>
      </w:pPr>
    </w:p>
    <w:p w:rsidR="00E87D0F" w:rsidRDefault="00E87D0F">
      <w:pPr>
        <w:spacing w:after="0"/>
        <w:rPr>
          <w:rFonts w:ascii="Times New Roman" w:hAnsi="Times New Roman" w:cs="Times New Roman"/>
          <w:b/>
          <w:shd w:val="clear" w:color="auto" w:fill="FFFFFF"/>
        </w:rPr>
      </w:pPr>
      <w:r>
        <w:rPr>
          <w:rFonts w:ascii="Times New Roman" w:hAnsi="Times New Roman" w:cs="Times New Roman"/>
          <w:b/>
          <w:shd w:val="clear" w:color="auto" w:fill="FFFFFF"/>
        </w:rPr>
        <w:br w:type="page"/>
      </w:r>
    </w:p>
    <w:p w:rsidR="006E730E" w:rsidRPr="00E87D0F" w:rsidRDefault="006E730E" w:rsidP="006E730E">
      <w:pPr>
        <w:jc w:val="both"/>
        <w:rPr>
          <w:rFonts w:ascii="Times New Roman" w:hAnsi="Times New Roman" w:cs="Times New Roman"/>
          <w:shd w:val="clear" w:color="auto" w:fill="FFFFFF"/>
        </w:rPr>
      </w:pPr>
      <w:r w:rsidRPr="00E87D0F">
        <w:rPr>
          <w:rFonts w:ascii="Times New Roman" w:hAnsi="Times New Roman" w:cs="Times New Roman"/>
          <w:b/>
          <w:shd w:val="clear" w:color="auto" w:fill="FFFFFF"/>
        </w:rPr>
        <w:lastRenderedPageBreak/>
        <w:t>Писане провере знања</w:t>
      </w:r>
    </w:p>
    <w:p w:rsidR="006E730E" w:rsidRPr="00E87D0F" w:rsidRDefault="006E730E" w:rsidP="006E730E">
      <w:pPr>
        <w:jc w:val="both"/>
        <w:rPr>
          <w:rFonts w:ascii="Times New Roman" w:hAnsi="Times New Roman" w:cs="Times New Roman"/>
        </w:rPr>
      </w:pPr>
      <w:r w:rsidRPr="00E87D0F">
        <w:rPr>
          <w:rFonts w:ascii="Times New Roman" w:hAnsi="Times New Roman" w:cs="Times New Roman"/>
        </w:rPr>
        <w:t xml:space="preserve">Писане провере знања се најављују ученицима недељу дана унапред и одржавају према унапред утврђеном распореду објављеном на сајту школе. </w:t>
      </w:r>
      <w:r w:rsidRPr="00E87D0F">
        <w:rPr>
          <w:rFonts w:ascii="Times New Roman" w:hAnsi="Times New Roman" w:cs="Times New Roman"/>
          <w:shd w:val="clear" w:color="auto" w:fill="FFFFFF"/>
        </w:rPr>
        <w:t xml:space="preserve">Спроводе се после одрађених мањих или већих области. Број и начин реализације писмених задатака прописан је наставним планом и програмом за сваки образовни профил. Осим њих могу се </w:t>
      </w:r>
      <w:proofErr w:type="gramStart"/>
      <w:r w:rsidRPr="00E87D0F">
        <w:rPr>
          <w:rFonts w:ascii="Times New Roman" w:hAnsi="Times New Roman" w:cs="Times New Roman"/>
          <w:shd w:val="clear" w:color="auto" w:fill="FFFFFF"/>
        </w:rPr>
        <w:t xml:space="preserve">дати </w:t>
      </w:r>
      <w:r w:rsidRPr="00E87D0F">
        <w:rPr>
          <w:rFonts w:ascii="Times New Roman" w:hAnsi="Times New Roman" w:cs="Times New Roman"/>
          <w:shd w:val="clear" w:color="auto" w:fill="FFFFFF"/>
          <w:lang w:val="sr-Latn-CS"/>
        </w:rPr>
        <w:t xml:space="preserve"> </w:t>
      </w:r>
      <w:r w:rsidRPr="00E87D0F">
        <w:rPr>
          <w:rFonts w:ascii="Times New Roman" w:hAnsi="Times New Roman" w:cs="Times New Roman"/>
          <w:shd w:val="clear" w:color="auto" w:fill="FFFFFF"/>
        </w:rPr>
        <w:t>п</w:t>
      </w:r>
      <w:r w:rsidRPr="00E87D0F">
        <w:rPr>
          <w:rFonts w:ascii="Times New Roman" w:hAnsi="Times New Roman" w:cs="Times New Roman"/>
          <w:shd w:val="clear" w:color="auto" w:fill="FFFFFF"/>
          <w:lang w:val="sr-Latn-CS"/>
        </w:rPr>
        <w:t>исмен</w:t>
      </w:r>
      <w:r w:rsidRPr="00E87D0F">
        <w:rPr>
          <w:rFonts w:ascii="Times New Roman" w:hAnsi="Times New Roman" w:cs="Times New Roman"/>
          <w:shd w:val="clear" w:color="auto" w:fill="FFFFFF"/>
        </w:rPr>
        <w:t>е</w:t>
      </w:r>
      <w:proofErr w:type="gramEnd"/>
      <w:r w:rsidRPr="00E87D0F">
        <w:rPr>
          <w:rFonts w:ascii="Times New Roman" w:hAnsi="Times New Roman" w:cs="Times New Roman"/>
          <w:shd w:val="clear" w:color="auto" w:fill="FFFFFF"/>
          <w:lang w:val="sr-Latn-CS"/>
        </w:rPr>
        <w:t xml:space="preserve"> и контролн</w:t>
      </w:r>
      <w:r w:rsidRPr="00E87D0F">
        <w:rPr>
          <w:rFonts w:ascii="Times New Roman" w:hAnsi="Times New Roman" w:cs="Times New Roman"/>
          <w:shd w:val="clear" w:color="auto" w:fill="FFFFFF"/>
        </w:rPr>
        <w:t>е</w:t>
      </w:r>
      <w:r w:rsidRPr="00E87D0F">
        <w:rPr>
          <w:rFonts w:ascii="Times New Roman" w:hAnsi="Times New Roman" w:cs="Times New Roman"/>
          <w:shd w:val="clear" w:color="auto" w:fill="FFFFFF"/>
          <w:lang w:val="sr-Latn-CS"/>
        </w:rPr>
        <w:t xml:space="preserve"> </w:t>
      </w:r>
      <w:r w:rsidRPr="00E87D0F">
        <w:rPr>
          <w:rFonts w:ascii="Times New Roman" w:hAnsi="Times New Roman" w:cs="Times New Roman"/>
          <w:shd w:val="clear" w:color="auto" w:fill="FFFFFF"/>
        </w:rPr>
        <w:t>вежбе</w:t>
      </w:r>
      <w:r w:rsidRPr="00E87D0F">
        <w:rPr>
          <w:rFonts w:ascii="Times New Roman" w:hAnsi="Times New Roman" w:cs="Times New Roman"/>
          <w:shd w:val="clear" w:color="auto" w:fill="FFFFFF"/>
          <w:lang w:val="sr-Latn-CS"/>
        </w:rPr>
        <w:t xml:space="preserve"> </w:t>
      </w:r>
      <w:r w:rsidRPr="00E87D0F">
        <w:rPr>
          <w:rFonts w:ascii="Times New Roman" w:hAnsi="Times New Roman" w:cs="Times New Roman"/>
          <w:shd w:val="clear" w:color="auto" w:fill="FFFFFF"/>
        </w:rPr>
        <w:t xml:space="preserve"> након којих се одмах уносе оцене у књигу евиденције (осим у случају да више од половине одељења добије недовољну оцену када се провера понавља). </w:t>
      </w:r>
    </w:p>
    <w:p w:rsidR="006E730E" w:rsidRPr="00E87D0F" w:rsidRDefault="006E730E" w:rsidP="006E730E">
      <w:pPr>
        <w:jc w:val="both"/>
        <w:rPr>
          <w:rFonts w:ascii="Times New Roman" w:hAnsi="Times New Roman" w:cs="Times New Roman"/>
        </w:rPr>
      </w:pPr>
      <w:r w:rsidRPr="00E87D0F">
        <w:rPr>
          <w:rFonts w:ascii="Times New Roman" w:hAnsi="Times New Roman" w:cs="Times New Roman"/>
        </w:rPr>
        <w:t xml:space="preserve">Петнаестоминутне провере знања не морају бити унапред најављене. </w:t>
      </w:r>
      <w:r w:rsidRPr="00E87D0F">
        <w:rPr>
          <w:rFonts w:ascii="Times New Roman" w:hAnsi="Times New Roman" w:cs="Times New Roman"/>
          <w:lang w:val="sr-Latn-CS"/>
        </w:rPr>
        <w:t>Резултате петнаестоминутне провере наставник уписује у педагошку свеску, а за извођење оцене наставних користи те вежбе као сумативну оцену за редован рад ученика током године.</w:t>
      </w:r>
      <w:r w:rsidRPr="00E87D0F">
        <w:rPr>
          <w:rFonts w:ascii="Times New Roman" w:hAnsi="Times New Roman" w:cs="Times New Roman"/>
          <w:shd w:val="clear" w:color="auto" w:fill="FFFFFF"/>
        </w:rPr>
        <w:t xml:space="preserve"> Ако ученик изостане са једне или више провера, може му се провера дати на неком од следећих часова а може се узети у обзир и активност односно рад ученика на часовима или се ученик може усмено пропитати да би се допунила оцена.</w:t>
      </w:r>
    </w:p>
    <w:p w:rsidR="006E730E" w:rsidRPr="00E87D0F" w:rsidRDefault="006E730E" w:rsidP="006E730E">
      <w:pPr>
        <w:jc w:val="both"/>
        <w:rPr>
          <w:rFonts w:ascii="Times New Roman" w:hAnsi="Times New Roman" w:cs="Times New Roman"/>
          <w:shd w:val="clear" w:color="auto" w:fill="FFFFFF"/>
        </w:rPr>
      </w:pPr>
      <w:r w:rsidRPr="00E87D0F">
        <w:rPr>
          <w:rFonts w:ascii="Times New Roman" w:hAnsi="Times New Roman" w:cs="Times New Roman"/>
          <w:shd w:val="clear" w:color="auto" w:fill="FFFFFF"/>
        </w:rPr>
        <w:t>Скала за оцењивање:</w:t>
      </w:r>
    </w:p>
    <w:tbl>
      <w:tblPr>
        <w:tblStyle w:val="TableGrid"/>
        <w:tblW w:w="0" w:type="auto"/>
        <w:jc w:val="center"/>
        <w:tblLook w:val="04A0" w:firstRow="1" w:lastRow="0" w:firstColumn="1" w:lastColumn="0" w:noHBand="0" w:noVBand="1"/>
      </w:tblPr>
      <w:tblGrid>
        <w:gridCol w:w="1877"/>
        <w:gridCol w:w="1818"/>
        <w:gridCol w:w="1814"/>
        <w:gridCol w:w="1744"/>
        <w:gridCol w:w="1809"/>
      </w:tblGrid>
      <w:tr w:rsidR="006E730E" w:rsidRPr="00E87D0F" w:rsidTr="000C7E2B">
        <w:trPr>
          <w:jc w:val="center"/>
        </w:trPr>
        <w:tc>
          <w:tcPr>
            <w:tcW w:w="2121" w:type="dxa"/>
            <w:vAlign w:val="center"/>
          </w:tcPr>
          <w:p w:rsidR="006E730E" w:rsidRPr="00E87D0F" w:rsidRDefault="006E730E" w:rsidP="006E730E">
            <w:pPr>
              <w:jc w:val="both"/>
              <w:rPr>
                <w:rFonts w:ascii="Times New Roman" w:hAnsi="Times New Roman" w:cs="Times New Roman"/>
                <w:shd w:val="clear" w:color="auto" w:fill="FFFFFF"/>
              </w:rPr>
            </w:pPr>
            <w:r w:rsidRPr="00E87D0F">
              <w:rPr>
                <w:rFonts w:ascii="Times New Roman" w:hAnsi="Times New Roman" w:cs="Times New Roman"/>
                <w:shd w:val="clear" w:color="auto" w:fill="FFFFFF"/>
              </w:rPr>
              <w:t>0% - 34%</w:t>
            </w:r>
          </w:p>
        </w:tc>
        <w:tc>
          <w:tcPr>
            <w:tcW w:w="2121" w:type="dxa"/>
            <w:vAlign w:val="center"/>
          </w:tcPr>
          <w:p w:rsidR="006E730E" w:rsidRPr="00E87D0F" w:rsidRDefault="006E730E" w:rsidP="006E730E">
            <w:pPr>
              <w:jc w:val="both"/>
              <w:rPr>
                <w:rFonts w:ascii="Times New Roman" w:hAnsi="Times New Roman" w:cs="Times New Roman"/>
                <w:shd w:val="clear" w:color="auto" w:fill="FFFFFF"/>
              </w:rPr>
            </w:pPr>
            <w:r w:rsidRPr="00E87D0F">
              <w:rPr>
                <w:rFonts w:ascii="Times New Roman" w:hAnsi="Times New Roman" w:cs="Times New Roman"/>
                <w:shd w:val="clear" w:color="auto" w:fill="FFFFFF"/>
              </w:rPr>
              <w:t>35% - 54%</w:t>
            </w:r>
          </w:p>
        </w:tc>
        <w:tc>
          <w:tcPr>
            <w:tcW w:w="2121" w:type="dxa"/>
            <w:vAlign w:val="center"/>
          </w:tcPr>
          <w:p w:rsidR="006E730E" w:rsidRPr="00E87D0F" w:rsidRDefault="006E730E" w:rsidP="006E730E">
            <w:pPr>
              <w:jc w:val="both"/>
              <w:rPr>
                <w:rFonts w:ascii="Times New Roman" w:hAnsi="Times New Roman" w:cs="Times New Roman"/>
                <w:shd w:val="clear" w:color="auto" w:fill="FFFFFF"/>
              </w:rPr>
            </w:pPr>
            <w:r w:rsidRPr="00E87D0F">
              <w:rPr>
                <w:rFonts w:ascii="Times New Roman" w:hAnsi="Times New Roman" w:cs="Times New Roman"/>
                <w:shd w:val="clear" w:color="auto" w:fill="FFFFFF"/>
              </w:rPr>
              <w:t>55% - 69%</w:t>
            </w:r>
          </w:p>
        </w:tc>
        <w:tc>
          <w:tcPr>
            <w:tcW w:w="2122" w:type="dxa"/>
            <w:vAlign w:val="center"/>
          </w:tcPr>
          <w:p w:rsidR="006E730E" w:rsidRPr="00E87D0F" w:rsidRDefault="006E730E" w:rsidP="006E730E">
            <w:pPr>
              <w:jc w:val="both"/>
              <w:rPr>
                <w:rFonts w:ascii="Times New Roman" w:hAnsi="Times New Roman" w:cs="Times New Roman"/>
                <w:shd w:val="clear" w:color="auto" w:fill="FFFFFF"/>
              </w:rPr>
            </w:pPr>
            <w:r w:rsidRPr="00E87D0F">
              <w:rPr>
                <w:rFonts w:ascii="Times New Roman" w:hAnsi="Times New Roman" w:cs="Times New Roman"/>
                <w:shd w:val="clear" w:color="auto" w:fill="FFFFFF"/>
              </w:rPr>
              <w:t>70% - 84%</w:t>
            </w:r>
          </w:p>
        </w:tc>
        <w:tc>
          <w:tcPr>
            <w:tcW w:w="2122" w:type="dxa"/>
            <w:vAlign w:val="center"/>
          </w:tcPr>
          <w:p w:rsidR="006E730E" w:rsidRPr="00E87D0F" w:rsidRDefault="006E730E" w:rsidP="006E730E">
            <w:pPr>
              <w:jc w:val="both"/>
              <w:rPr>
                <w:rFonts w:ascii="Times New Roman" w:hAnsi="Times New Roman" w:cs="Times New Roman"/>
                <w:shd w:val="clear" w:color="auto" w:fill="FFFFFF"/>
              </w:rPr>
            </w:pPr>
            <w:r w:rsidRPr="00E87D0F">
              <w:rPr>
                <w:rFonts w:ascii="Times New Roman" w:hAnsi="Times New Roman" w:cs="Times New Roman"/>
                <w:shd w:val="clear" w:color="auto" w:fill="FFFFFF"/>
              </w:rPr>
              <w:t>85% - 100%</w:t>
            </w:r>
          </w:p>
        </w:tc>
      </w:tr>
      <w:tr w:rsidR="006E730E" w:rsidRPr="00E87D0F" w:rsidTr="000C7E2B">
        <w:trPr>
          <w:jc w:val="center"/>
        </w:trPr>
        <w:tc>
          <w:tcPr>
            <w:tcW w:w="2121" w:type="dxa"/>
            <w:vAlign w:val="center"/>
          </w:tcPr>
          <w:p w:rsidR="006E730E" w:rsidRPr="00E87D0F" w:rsidRDefault="006E730E" w:rsidP="006E730E">
            <w:pPr>
              <w:jc w:val="both"/>
              <w:rPr>
                <w:rFonts w:ascii="Times New Roman" w:hAnsi="Times New Roman" w:cs="Times New Roman"/>
                <w:shd w:val="clear" w:color="auto" w:fill="FFFFFF"/>
              </w:rPr>
            </w:pPr>
            <w:r w:rsidRPr="00E87D0F">
              <w:rPr>
                <w:rFonts w:ascii="Times New Roman" w:hAnsi="Times New Roman" w:cs="Times New Roman"/>
                <w:shd w:val="clear" w:color="auto" w:fill="FFFFFF"/>
              </w:rPr>
              <w:t>недовољан (1)</w:t>
            </w:r>
          </w:p>
        </w:tc>
        <w:tc>
          <w:tcPr>
            <w:tcW w:w="2121" w:type="dxa"/>
            <w:vAlign w:val="center"/>
          </w:tcPr>
          <w:p w:rsidR="006E730E" w:rsidRPr="00E87D0F" w:rsidRDefault="006E730E" w:rsidP="006E730E">
            <w:pPr>
              <w:jc w:val="both"/>
              <w:rPr>
                <w:rFonts w:ascii="Times New Roman" w:hAnsi="Times New Roman" w:cs="Times New Roman"/>
                <w:shd w:val="clear" w:color="auto" w:fill="FFFFFF"/>
              </w:rPr>
            </w:pPr>
            <w:r w:rsidRPr="00E87D0F">
              <w:rPr>
                <w:rFonts w:ascii="Times New Roman" w:hAnsi="Times New Roman" w:cs="Times New Roman"/>
                <w:shd w:val="clear" w:color="auto" w:fill="FFFFFF"/>
              </w:rPr>
              <w:t>довољан (2)</w:t>
            </w:r>
          </w:p>
        </w:tc>
        <w:tc>
          <w:tcPr>
            <w:tcW w:w="2121" w:type="dxa"/>
            <w:vAlign w:val="center"/>
          </w:tcPr>
          <w:p w:rsidR="006E730E" w:rsidRPr="00E87D0F" w:rsidRDefault="006E730E" w:rsidP="006E730E">
            <w:pPr>
              <w:jc w:val="both"/>
              <w:rPr>
                <w:rFonts w:ascii="Times New Roman" w:hAnsi="Times New Roman" w:cs="Times New Roman"/>
                <w:shd w:val="clear" w:color="auto" w:fill="FFFFFF"/>
              </w:rPr>
            </w:pPr>
            <w:r w:rsidRPr="00E87D0F">
              <w:rPr>
                <w:rFonts w:ascii="Times New Roman" w:hAnsi="Times New Roman" w:cs="Times New Roman"/>
                <w:shd w:val="clear" w:color="auto" w:fill="FFFFFF"/>
              </w:rPr>
              <w:t>добар(3)</w:t>
            </w:r>
          </w:p>
        </w:tc>
        <w:tc>
          <w:tcPr>
            <w:tcW w:w="2122" w:type="dxa"/>
            <w:vAlign w:val="center"/>
          </w:tcPr>
          <w:p w:rsidR="006E730E" w:rsidRPr="00E87D0F" w:rsidRDefault="006E730E" w:rsidP="006E730E">
            <w:pPr>
              <w:jc w:val="both"/>
              <w:rPr>
                <w:rFonts w:ascii="Times New Roman" w:hAnsi="Times New Roman" w:cs="Times New Roman"/>
                <w:shd w:val="clear" w:color="auto" w:fill="FFFFFF"/>
              </w:rPr>
            </w:pPr>
            <w:r w:rsidRPr="00E87D0F">
              <w:rPr>
                <w:rFonts w:ascii="Times New Roman" w:hAnsi="Times New Roman" w:cs="Times New Roman"/>
                <w:shd w:val="clear" w:color="auto" w:fill="FFFFFF"/>
              </w:rPr>
              <w:t>врло добар (4)</w:t>
            </w:r>
          </w:p>
        </w:tc>
        <w:tc>
          <w:tcPr>
            <w:tcW w:w="2122" w:type="dxa"/>
            <w:vAlign w:val="center"/>
          </w:tcPr>
          <w:p w:rsidR="006E730E" w:rsidRPr="00E87D0F" w:rsidRDefault="006E730E" w:rsidP="006E730E">
            <w:pPr>
              <w:jc w:val="both"/>
              <w:rPr>
                <w:rFonts w:ascii="Times New Roman" w:hAnsi="Times New Roman" w:cs="Times New Roman"/>
                <w:shd w:val="clear" w:color="auto" w:fill="FFFFFF"/>
              </w:rPr>
            </w:pPr>
            <w:r w:rsidRPr="00E87D0F">
              <w:rPr>
                <w:rFonts w:ascii="Times New Roman" w:hAnsi="Times New Roman" w:cs="Times New Roman"/>
                <w:shd w:val="clear" w:color="auto" w:fill="FFFFFF"/>
              </w:rPr>
              <w:t>одличан (5)</w:t>
            </w:r>
          </w:p>
        </w:tc>
      </w:tr>
    </w:tbl>
    <w:p w:rsidR="00E87D0F" w:rsidRDefault="00E87D0F" w:rsidP="006E730E">
      <w:pPr>
        <w:jc w:val="both"/>
        <w:rPr>
          <w:rFonts w:ascii="Times New Roman" w:hAnsi="Times New Roman" w:cs="Times New Roman"/>
          <w:shd w:val="clear" w:color="auto" w:fill="FFFFFF"/>
        </w:rPr>
      </w:pPr>
    </w:p>
    <w:p w:rsidR="006E730E" w:rsidRPr="00E87D0F" w:rsidRDefault="006E730E" w:rsidP="006E730E">
      <w:pPr>
        <w:jc w:val="both"/>
        <w:rPr>
          <w:rFonts w:ascii="Times New Roman" w:hAnsi="Times New Roman" w:cs="Times New Roman"/>
          <w:shd w:val="clear" w:color="auto" w:fill="FFFFFF"/>
        </w:rPr>
      </w:pPr>
      <w:r w:rsidRPr="00E87D0F">
        <w:rPr>
          <w:rFonts w:ascii="Times New Roman" w:hAnsi="Times New Roman" w:cs="Times New Roman"/>
          <w:shd w:val="clear" w:color="auto" w:fill="FFFFFF"/>
        </w:rPr>
        <w:t>Број задатка биће прилагођен времену, одељењу, градиву за које се контролни ради, оптимално пет задатака, при чему је пожељно да један задатак буде тежине за оцену пет.</w:t>
      </w:r>
    </w:p>
    <w:p w:rsidR="006E730E" w:rsidRPr="00E87D0F" w:rsidRDefault="006E730E" w:rsidP="006E730E">
      <w:pPr>
        <w:jc w:val="both"/>
        <w:rPr>
          <w:rFonts w:ascii="Times New Roman" w:hAnsi="Times New Roman" w:cs="Times New Roman"/>
          <w:shd w:val="clear" w:color="auto" w:fill="FFFFFF"/>
        </w:rPr>
      </w:pPr>
      <w:r w:rsidRPr="00E87D0F">
        <w:rPr>
          <w:rFonts w:ascii="Times New Roman" w:hAnsi="Times New Roman" w:cs="Times New Roman"/>
          <w:shd w:val="clear" w:color="auto" w:fill="FFFFFF"/>
        </w:rPr>
        <w:t>Уколико је незадовољан оценом са неке писмене провере ученик може једном да покуша да понови израду (ако наставник нађе времена) и оцена се уноси у дневник ако то ученик жели, иначе се бележи у педагошку свеску.</w:t>
      </w:r>
    </w:p>
    <w:p w:rsidR="006E730E" w:rsidRPr="00E87D0F" w:rsidRDefault="006E730E" w:rsidP="006E730E">
      <w:pPr>
        <w:jc w:val="both"/>
        <w:rPr>
          <w:rFonts w:ascii="Times New Roman" w:hAnsi="Times New Roman" w:cs="Times New Roman"/>
          <w:b/>
        </w:rPr>
      </w:pPr>
      <w:r w:rsidRPr="00E87D0F">
        <w:rPr>
          <w:rFonts w:ascii="Times New Roman" w:hAnsi="Times New Roman" w:cs="Times New Roman"/>
          <w:b/>
          <w:shd w:val="clear" w:color="auto" w:fill="FFFFFF"/>
        </w:rPr>
        <w:t>ИНИЦИЈАЛНО ТЕСТИРАЊЕ</w:t>
      </w:r>
    </w:p>
    <w:p w:rsidR="006E730E" w:rsidRPr="00E87D0F" w:rsidRDefault="006E730E" w:rsidP="006E730E">
      <w:pPr>
        <w:jc w:val="both"/>
        <w:rPr>
          <w:rFonts w:ascii="Times New Roman" w:hAnsi="Times New Roman" w:cs="Times New Roman"/>
          <w:shd w:val="clear" w:color="auto" w:fill="FFFFFF"/>
        </w:rPr>
      </w:pPr>
      <w:r w:rsidRPr="00E87D0F">
        <w:rPr>
          <w:rFonts w:ascii="Times New Roman" w:hAnsi="Times New Roman" w:cs="Times New Roman"/>
          <w:shd w:val="clear" w:color="auto" w:fill="FFFFFF"/>
        </w:rPr>
        <w:t>Иницијално тестирање се спроводи на почетку сваке школске године. Иницијални тестови биће прилагођени сваком образовном профилу. Они се не оцењују. Бодују се према датој скали а број бодова се бележи у педагошкој свесци ради праћења напредовања ученика.</w:t>
      </w:r>
    </w:p>
    <w:p w:rsidR="006E730E" w:rsidRPr="00E87D0F" w:rsidRDefault="006E730E" w:rsidP="006E730E">
      <w:pPr>
        <w:jc w:val="both"/>
        <w:rPr>
          <w:rFonts w:ascii="Times New Roman" w:hAnsi="Times New Roman" w:cs="Times New Roman"/>
          <w:b/>
        </w:rPr>
      </w:pPr>
      <w:r w:rsidRPr="00E87D0F">
        <w:rPr>
          <w:rFonts w:ascii="Times New Roman" w:hAnsi="Times New Roman" w:cs="Times New Roman"/>
          <w:b/>
          <w:shd w:val="clear" w:color="auto" w:fill="FFFFFF"/>
        </w:rPr>
        <w:t>ЗАКЉУЧНА ОЦЕНА</w:t>
      </w:r>
    </w:p>
    <w:p w:rsidR="006E730E" w:rsidRPr="00E87D0F" w:rsidRDefault="006E730E" w:rsidP="006E730E">
      <w:pPr>
        <w:jc w:val="both"/>
        <w:rPr>
          <w:rFonts w:ascii="Times New Roman" w:hAnsi="Times New Roman" w:cs="Times New Roman"/>
        </w:rPr>
      </w:pPr>
      <w:r w:rsidRPr="00E87D0F">
        <w:rPr>
          <w:rFonts w:ascii="Times New Roman" w:hAnsi="Times New Roman" w:cs="Times New Roman"/>
          <w:shd w:val="clear" w:color="auto" w:fill="FFFFFF"/>
        </w:rPr>
        <w:t>Изводи се на крају оба полугодишта. Закључна оцена се предлаже поштујући важећи Правилник о оцењивању (изводи се на основу аритметичке средине свих добијених оцена које су унете у Књигу евиденције.)</w:t>
      </w:r>
    </w:p>
    <w:p w:rsidR="006E730E" w:rsidRPr="00E87D0F" w:rsidRDefault="006E730E" w:rsidP="006E730E">
      <w:pPr>
        <w:jc w:val="both"/>
        <w:rPr>
          <w:rFonts w:ascii="Times New Roman" w:hAnsi="Times New Roman" w:cs="Times New Roman"/>
        </w:rPr>
      </w:pPr>
      <w:r w:rsidRPr="00E87D0F">
        <w:rPr>
          <w:rFonts w:ascii="Times New Roman" w:hAnsi="Times New Roman" w:cs="Times New Roman"/>
          <w:shd w:val="clear" w:color="auto" w:fill="FFFFFF"/>
        </w:rPr>
        <w:t>Ако ученик има довољан број оцена наставник може, уколико му време дозволи, да му омогући додатно одговарање зарад поправљања једне оцене, али при томе имају приоритет ученици који су показали више ангажовања током целе школске године.</w:t>
      </w:r>
    </w:p>
    <w:p w:rsidR="006E730E" w:rsidRPr="00E87D0F" w:rsidRDefault="006E730E" w:rsidP="006E730E">
      <w:pPr>
        <w:jc w:val="both"/>
        <w:rPr>
          <w:rFonts w:ascii="Times New Roman" w:hAnsi="Times New Roman" w:cs="Times New Roman"/>
          <w:lang w:val="sr-Latn-CS"/>
        </w:rPr>
      </w:pPr>
      <w:r w:rsidRPr="00E87D0F">
        <w:rPr>
          <w:rFonts w:ascii="Times New Roman" w:hAnsi="Times New Roman" w:cs="Times New Roman"/>
          <w:lang w:val="sr-Latn-CS"/>
        </w:rPr>
        <w:t xml:space="preserve">У сумативну оцену на сваком од полугодишта, улази и однос ученика према раду кроз доношење потребног прибора за рад на часу (прибор за конструкцију, збирка), редовно вођење свеске и израде домаћих задатака, долажења и залагања на додатној, допунској и припремној настави. Праћење наведених активности и запажања о раду ученика наставник води у својој педагошкој свесци. Такође се у укључује и успех ученика на такмичењима из математике. Један од елемената сумативног оцењивања је и практична примена математичких знања и вештина кроз израду радова и модела у оквиру школских конкурса и пројеката, као и залагања током угледних и интердисциплинарних часова и ваннаставних активности у школи које се односе на област матемематике. </w:t>
      </w:r>
    </w:p>
    <w:p w:rsidR="006E730E" w:rsidRPr="00E87D0F" w:rsidRDefault="006E730E" w:rsidP="006E730E">
      <w:pPr>
        <w:jc w:val="both"/>
        <w:rPr>
          <w:rFonts w:ascii="Times New Roman" w:hAnsi="Times New Roman" w:cs="Times New Roman"/>
          <w:lang w:val="sr-Latn-CS"/>
        </w:rPr>
      </w:pPr>
      <w:r w:rsidRPr="00E87D0F">
        <w:rPr>
          <w:rFonts w:ascii="Times New Roman" w:hAnsi="Times New Roman" w:cs="Times New Roman"/>
          <w:lang w:val="sr-Latn-CS"/>
        </w:rPr>
        <w:t>За ученике слабијих постигнућа ће бити обезбеђена допунска настава. Уколико је потребно, са тим ученицима ће се радити индивидуализација. За ученике за које је утврђено да и поред индивидуализације имају проблема у савладавању градива, биће израђен индивидуални план рада ИОП1, односно ИОП2 уколико је одобрен од стране ресорне комисије. Ученици који раде по ИОП1 или ИОП2 плану ће бити оцењивани сходно том плану. У сваком од наведених случајева, праћене напредовања ученика, као и подршку за њихово напредовање, наставници ће врш</w:t>
      </w:r>
      <w:bookmarkStart w:id="0" w:name="_GoBack"/>
      <w:bookmarkEnd w:id="0"/>
      <w:r w:rsidRPr="00E87D0F">
        <w:rPr>
          <w:rFonts w:ascii="Times New Roman" w:hAnsi="Times New Roman" w:cs="Times New Roman"/>
          <w:lang w:val="sr-Latn-CS"/>
        </w:rPr>
        <w:t xml:space="preserve">ити уз сарадњу са психологом, педагогом и дефктологом школе уз сарадљу са родитељима. </w:t>
      </w:r>
    </w:p>
    <w:p w:rsidR="006E730E" w:rsidRPr="00E87D0F" w:rsidRDefault="006E730E" w:rsidP="006E730E">
      <w:pPr>
        <w:jc w:val="both"/>
        <w:rPr>
          <w:rFonts w:ascii="Times New Roman" w:hAnsi="Times New Roman" w:cs="Times New Roman"/>
        </w:rPr>
      </w:pPr>
      <w:r w:rsidRPr="00E87D0F">
        <w:rPr>
          <w:rFonts w:ascii="Times New Roman" w:hAnsi="Times New Roman" w:cs="Times New Roman"/>
          <w:lang w:val="sr-Latn-CS"/>
        </w:rPr>
        <w:t>За надарене ученике ће бити организована додатна настава, уз могућност рада по индивидуалном плану ИОП3.</w:t>
      </w:r>
    </w:p>
    <w:p w:rsidR="006B4E92" w:rsidRPr="00E87D0F" w:rsidRDefault="006B4E92" w:rsidP="006E730E">
      <w:pPr>
        <w:jc w:val="both"/>
        <w:rPr>
          <w:rFonts w:ascii="Times New Roman" w:hAnsi="Times New Roman" w:cs="Times New Roman"/>
        </w:rPr>
      </w:pPr>
    </w:p>
    <w:p w:rsidR="006E730E" w:rsidRPr="00E87D0F" w:rsidRDefault="006E730E" w:rsidP="006E730E">
      <w:pPr>
        <w:pStyle w:val="Heading1"/>
        <w:rPr>
          <w:rFonts w:ascii="Times New Roman" w:hAnsi="Times New Roman" w:cs="Times New Roman"/>
        </w:rPr>
      </w:pPr>
      <w:r w:rsidRPr="00E87D0F">
        <w:rPr>
          <w:rFonts w:ascii="Times New Roman" w:hAnsi="Times New Roman" w:cs="Times New Roman"/>
          <w:shd w:val="clear" w:color="auto" w:fill="FFFFFF"/>
        </w:rPr>
        <w:lastRenderedPageBreak/>
        <w:t xml:space="preserve">КРИТЕРИЈУМИ ОЦЕЊИВАЊА ЗА ПРЕДМЕТ </w:t>
      </w:r>
      <w:r w:rsidRPr="00E87D0F">
        <w:rPr>
          <w:rFonts w:ascii="Times New Roman" w:hAnsi="Times New Roman" w:cs="Times New Roman"/>
        </w:rPr>
        <w:t xml:space="preserve">РАЧУНАРСТВО И </w:t>
      </w:r>
      <w:proofErr w:type="gramStart"/>
      <w:r w:rsidRPr="00E87D0F">
        <w:rPr>
          <w:rFonts w:ascii="Times New Roman" w:hAnsi="Times New Roman" w:cs="Times New Roman"/>
        </w:rPr>
        <w:t>ИНФОРМАТИКА  (</w:t>
      </w:r>
      <w:proofErr w:type="gramEnd"/>
      <w:r w:rsidRPr="00E87D0F">
        <w:rPr>
          <w:rFonts w:ascii="Times New Roman" w:hAnsi="Times New Roman" w:cs="Times New Roman"/>
        </w:rPr>
        <w:t>први разред)</w:t>
      </w:r>
    </w:p>
    <w:p w:rsidR="006E730E" w:rsidRPr="00E87D0F" w:rsidRDefault="006E730E" w:rsidP="006E730E">
      <w:pPr>
        <w:pStyle w:val="Default"/>
        <w:rPr>
          <w:rFonts w:ascii="Times New Roman" w:hAnsi="Times New Roman" w:cs="Times New Roman"/>
        </w:rPr>
      </w:pPr>
    </w:p>
    <w:p w:rsidR="006E730E" w:rsidRPr="00E87D0F" w:rsidRDefault="006E730E" w:rsidP="006E730E">
      <w:pPr>
        <w:pStyle w:val="Default"/>
        <w:rPr>
          <w:rFonts w:ascii="Times New Roman" w:hAnsi="Times New Roman" w:cs="Times New Roman"/>
          <w:sz w:val="23"/>
          <w:szCs w:val="23"/>
        </w:rPr>
      </w:pPr>
      <w:r w:rsidRPr="00E87D0F">
        <w:rPr>
          <w:rFonts w:ascii="Times New Roman" w:hAnsi="Times New Roman" w:cs="Times New Roman"/>
        </w:rPr>
        <w:t xml:space="preserve"> </w:t>
      </w:r>
      <w:r w:rsidRPr="00E87D0F">
        <w:rPr>
          <w:rFonts w:ascii="Times New Roman" w:hAnsi="Times New Roman" w:cs="Times New Roman"/>
          <w:b/>
          <w:sz w:val="23"/>
          <w:szCs w:val="23"/>
        </w:rPr>
        <w:t>Елементи оцењивања</w:t>
      </w:r>
      <w:r w:rsidRPr="00E87D0F">
        <w:rPr>
          <w:rFonts w:ascii="Times New Roman" w:hAnsi="Times New Roman" w:cs="Times New Roman"/>
          <w:sz w:val="23"/>
          <w:szCs w:val="23"/>
        </w:rPr>
        <w:t xml:space="preserve"> из предмета Рачунарство и информатика су: </w:t>
      </w:r>
    </w:p>
    <w:p w:rsidR="006E730E" w:rsidRPr="00E87D0F" w:rsidRDefault="006E730E" w:rsidP="006E730E">
      <w:pPr>
        <w:pStyle w:val="Default"/>
        <w:spacing w:after="46"/>
        <w:rPr>
          <w:rFonts w:ascii="Times New Roman" w:hAnsi="Times New Roman" w:cs="Times New Roman"/>
          <w:sz w:val="23"/>
          <w:szCs w:val="23"/>
        </w:rPr>
      </w:pPr>
      <w:r w:rsidRPr="00E87D0F">
        <w:rPr>
          <w:rFonts w:ascii="Times New Roman" w:hAnsi="Times New Roman" w:cs="Times New Roman"/>
          <w:sz w:val="23"/>
          <w:szCs w:val="23"/>
        </w:rPr>
        <w:t xml:space="preserve">- усвојеност образовних садржаја; </w:t>
      </w:r>
    </w:p>
    <w:p w:rsidR="006E730E" w:rsidRPr="00E87D0F" w:rsidRDefault="006E730E" w:rsidP="006E730E">
      <w:pPr>
        <w:pStyle w:val="Default"/>
        <w:spacing w:after="46"/>
        <w:rPr>
          <w:rFonts w:ascii="Times New Roman" w:hAnsi="Times New Roman" w:cs="Times New Roman"/>
          <w:sz w:val="23"/>
          <w:szCs w:val="23"/>
        </w:rPr>
      </w:pPr>
      <w:r w:rsidRPr="00E87D0F">
        <w:rPr>
          <w:rFonts w:ascii="Times New Roman" w:hAnsi="Times New Roman" w:cs="Times New Roman"/>
          <w:sz w:val="23"/>
          <w:szCs w:val="23"/>
        </w:rPr>
        <w:t xml:space="preserve">- примена знања; </w:t>
      </w:r>
    </w:p>
    <w:p w:rsidR="006E730E" w:rsidRPr="00E87D0F" w:rsidRDefault="006E730E" w:rsidP="006E730E">
      <w:pPr>
        <w:pStyle w:val="Default"/>
        <w:rPr>
          <w:rFonts w:ascii="Times New Roman" w:hAnsi="Times New Roman" w:cs="Times New Roman"/>
          <w:sz w:val="23"/>
          <w:szCs w:val="23"/>
        </w:rPr>
      </w:pPr>
      <w:r w:rsidRPr="00E87D0F">
        <w:rPr>
          <w:rFonts w:ascii="Times New Roman" w:hAnsi="Times New Roman" w:cs="Times New Roman"/>
          <w:sz w:val="23"/>
          <w:szCs w:val="23"/>
        </w:rPr>
        <w:t xml:space="preserve">- активност ученика. </w:t>
      </w:r>
    </w:p>
    <w:p w:rsidR="006E730E" w:rsidRPr="00E87D0F" w:rsidRDefault="006E730E" w:rsidP="006E730E">
      <w:pPr>
        <w:pStyle w:val="Default"/>
        <w:rPr>
          <w:rFonts w:ascii="Times New Roman" w:hAnsi="Times New Roman" w:cs="Times New Roman"/>
          <w:sz w:val="23"/>
          <w:szCs w:val="23"/>
        </w:rPr>
      </w:pPr>
    </w:p>
    <w:p w:rsidR="006E730E" w:rsidRPr="00E87D0F" w:rsidRDefault="006E730E" w:rsidP="006E730E">
      <w:pPr>
        <w:pStyle w:val="Default"/>
        <w:rPr>
          <w:rFonts w:ascii="Times New Roman" w:hAnsi="Times New Roman" w:cs="Times New Roman"/>
          <w:sz w:val="23"/>
          <w:szCs w:val="23"/>
        </w:rPr>
      </w:pPr>
      <w:r w:rsidRPr="00E87D0F">
        <w:rPr>
          <w:rFonts w:ascii="Times New Roman" w:hAnsi="Times New Roman" w:cs="Times New Roman"/>
          <w:sz w:val="23"/>
          <w:szCs w:val="23"/>
        </w:rPr>
        <w:t xml:space="preserve">Ученик у току школске године може добити оцене на основу: </w:t>
      </w:r>
    </w:p>
    <w:p w:rsidR="006E730E" w:rsidRPr="00E87D0F" w:rsidRDefault="006E730E" w:rsidP="006E730E">
      <w:pPr>
        <w:pStyle w:val="Default"/>
        <w:spacing w:after="46"/>
        <w:rPr>
          <w:rFonts w:ascii="Times New Roman" w:hAnsi="Times New Roman" w:cs="Times New Roman"/>
          <w:sz w:val="23"/>
          <w:szCs w:val="23"/>
        </w:rPr>
      </w:pPr>
      <w:r w:rsidRPr="00E87D0F">
        <w:rPr>
          <w:rFonts w:ascii="Times New Roman" w:hAnsi="Times New Roman" w:cs="Times New Roman"/>
          <w:sz w:val="23"/>
          <w:szCs w:val="23"/>
        </w:rPr>
        <w:t>- писмених провера знања: тестова и контролних вежби;</w:t>
      </w:r>
    </w:p>
    <w:p w:rsidR="006E730E" w:rsidRPr="00E87D0F" w:rsidRDefault="006E730E" w:rsidP="006E730E">
      <w:pPr>
        <w:pStyle w:val="Default"/>
        <w:spacing w:after="46"/>
        <w:rPr>
          <w:rFonts w:ascii="Times New Roman" w:hAnsi="Times New Roman" w:cs="Times New Roman"/>
          <w:sz w:val="23"/>
          <w:szCs w:val="23"/>
        </w:rPr>
      </w:pPr>
      <w:r w:rsidRPr="00E87D0F">
        <w:rPr>
          <w:rFonts w:ascii="Times New Roman" w:hAnsi="Times New Roman" w:cs="Times New Roman"/>
          <w:sz w:val="23"/>
          <w:szCs w:val="23"/>
        </w:rPr>
        <w:t>- усменог испитивања;</w:t>
      </w:r>
    </w:p>
    <w:p w:rsidR="006E730E" w:rsidRPr="00E87D0F" w:rsidRDefault="006E730E" w:rsidP="006E730E">
      <w:pPr>
        <w:pStyle w:val="Default"/>
        <w:spacing w:after="46"/>
        <w:rPr>
          <w:rFonts w:ascii="Times New Roman" w:hAnsi="Times New Roman" w:cs="Times New Roman"/>
          <w:sz w:val="23"/>
          <w:szCs w:val="23"/>
        </w:rPr>
      </w:pPr>
      <w:r w:rsidRPr="00E87D0F">
        <w:rPr>
          <w:rFonts w:ascii="Times New Roman" w:hAnsi="Times New Roman" w:cs="Times New Roman"/>
          <w:sz w:val="23"/>
          <w:szCs w:val="23"/>
        </w:rPr>
        <w:t xml:space="preserve">- практичне примене знања; </w:t>
      </w:r>
    </w:p>
    <w:p w:rsidR="006E730E" w:rsidRPr="00E87D0F" w:rsidRDefault="006E730E" w:rsidP="006E730E">
      <w:pPr>
        <w:pStyle w:val="Default"/>
        <w:spacing w:after="46"/>
        <w:rPr>
          <w:rFonts w:ascii="Times New Roman" w:hAnsi="Times New Roman" w:cs="Times New Roman"/>
          <w:sz w:val="23"/>
          <w:szCs w:val="23"/>
        </w:rPr>
      </w:pPr>
      <w:r w:rsidRPr="00E87D0F">
        <w:rPr>
          <w:rFonts w:ascii="Times New Roman" w:hAnsi="Times New Roman" w:cs="Times New Roman"/>
          <w:sz w:val="23"/>
          <w:szCs w:val="23"/>
        </w:rPr>
        <w:t xml:space="preserve">- активности на часу; </w:t>
      </w:r>
    </w:p>
    <w:p w:rsidR="006E730E" w:rsidRPr="00E87D0F" w:rsidRDefault="006E730E" w:rsidP="006E730E">
      <w:pPr>
        <w:pStyle w:val="Default"/>
        <w:spacing w:after="46"/>
        <w:rPr>
          <w:rFonts w:ascii="Times New Roman" w:hAnsi="Times New Roman" w:cs="Times New Roman"/>
          <w:sz w:val="23"/>
          <w:szCs w:val="23"/>
        </w:rPr>
      </w:pPr>
      <w:r w:rsidRPr="00E87D0F">
        <w:rPr>
          <w:rFonts w:ascii="Times New Roman" w:hAnsi="Times New Roman" w:cs="Times New Roman"/>
          <w:sz w:val="23"/>
          <w:szCs w:val="23"/>
        </w:rPr>
        <w:t xml:space="preserve">- домаћих задатака; </w:t>
      </w:r>
    </w:p>
    <w:p w:rsidR="006E730E" w:rsidRPr="00E87D0F" w:rsidRDefault="006E730E" w:rsidP="006E730E">
      <w:pPr>
        <w:pStyle w:val="Default"/>
        <w:spacing w:after="46"/>
        <w:rPr>
          <w:rFonts w:ascii="Times New Roman" w:hAnsi="Times New Roman" w:cs="Times New Roman"/>
          <w:sz w:val="23"/>
          <w:szCs w:val="23"/>
        </w:rPr>
      </w:pPr>
      <w:r w:rsidRPr="00E87D0F">
        <w:rPr>
          <w:rFonts w:ascii="Times New Roman" w:hAnsi="Times New Roman" w:cs="Times New Roman"/>
          <w:sz w:val="23"/>
          <w:szCs w:val="23"/>
        </w:rPr>
        <w:t xml:space="preserve">- пројектних/семинарских задатака, </w:t>
      </w:r>
    </w:p>
    <w:p w:rsidR="006E730E" w:rsidRPr="00E87D0F" w:rsidRDefault="006E730E" w:rsidP="006E730E">
      <w:pPr>
        <w:pStyle w:val="Default"/>
        <w:rPr>
          <w:rFonts w:ascii="Times New Roman" w:hAnsi="Times New Roman" w:cs="Times New Roman"/>
          <w:sz w:val="23"/>
          <w:szCs w:val="23"/>
        </w:rPr>
      </w:pPr>
      <w:r w:rsidRPr="00E87D0F">
        <w:rPr>
          <w:rFonts w:ascii="Times New Roman" w:hAnsi="Times New Roman" w:cs="Times New Roman"/>
          <w:sz w:val="23"/>
          <w:szCs w:val="23"/>
        </w:rPr>
        <w:t xml:space="preserve">- вредновања успеха на различитим нивоима такмичења. </w:t>
      </w:r>
    </w:p>
    <w:p w:rsidR="006E730E" w:rsidRPr="00E87D0F" w:rsidRDefault="006E730E" w:rsidP="006E730E">
      <w:pPr>
        <w:pStyle w:val="Default"/>
        <w:rPr>
          <w:rFonts w:ascii="Times New Roman" w:hAnsi="Times New Roman" w:cs="Times New Roman"/>
          <w:sz w:val="23"/>
          <w:szCs w:val="23"/>
        </w:rPr>
      </w:pPr>
    </w:p>
    <w:p w:rsidR="006E730E" w:rsidRPr="00E87D0F" w:rsidRDefault="006E730E" w:rsidP="006E730E">
      <w:pPr>
        <w:pStyle w:val="Default"/>
        <w:spacing w:after="240"/>
        <w:jc w:val="both"/>
        <w:rPr>
          <w:rFonts w:ascii="Times New Roman" w:hAnsi="Times New Roman" w:cs="Times New Roman"/>
          <w:sz w:val="23"/>
          <w:szCs w:val="23"/>
        </w:rPr>
      </w:pPr>
      <w:r w:rsidRPr="00E87D0F">
        <w:rPr>
          <w:rFonts w:ascii="Times New Roman" w:hAnsi="Times New Roman" w:cs="Times New Roman"/>
          <w:b/>
          <w:sz w:val="23"/>
          <w:szCs w:val="23"/>
        </w:rPr>
        <w:t>Писмене провере знања,</w:t>
      </w:r>
      <w:r w:rsidRPr="00E87D0F">
        <w:rPr>
          <w:rFonts w:ascii="Times New Roman" w:hAnsi="Times New Roman" w:cs="Times New Roman"/>
          <w:sz w:val="23"/>
          <w:szCs w:val="23"/>
        </w:rPr>
        <w:t xml:space="preserve"> осим петнаестоминутних провера, се најављују ученицима и одржавају према унапред утврђеном распореду. </w:t>
      </w:r>
    </w:p>
    <w:p w:rsidR="006E730E" w:rsidRPr="00E87D0F" w:rsidRDefault="006E730E" w:rsidP="006E730E">
      <w:pPr>
        <w:pStyle w:val="Default"/>
        <w:spacing w:after="240"/>
        <w:jc w:val="both"/>
        <w:rPr>
          <w:rFonts w:ascii="Times New Roman" w:hAnsi="Times New Roman" w:cs="Times New Roman"/>
          <w:sz w:val="23"/>
          <w:szCs w:val="23"/>
        </w:rPr>
      </w:pPr>
      <w:r w:rsidRPr="00E87D0F">
        <w:rPr>
          <w:rFonts w:ascii="Times New Roman" w:hAnsi="Times New Roman" w:cs="Times New Roman"/>
          <w:sz w:val="23"/>
          <w:szCs w:val="23"/>
        </w:rPr>
        <w:t xml:space="preserve">Контролне вежбе се реализују као једночасовне писмене провере знања. </w:t>
      </w:r>
    </w:p>
    <w:p w:rsidR="006E730E" w:rsidRPr="00E87D0F" w:rsidRDefault="006E730E" w:rsidP="006E730E">
      <w:pPr>
        <w:pStyle w:val="Default"/>
        <w:spacing w:after="240"/>
        <w:jc w:val="both"/>
        <w:rPr>
          <w:rFonts w:ascii="Times New Roman" w:hAnsi="Times New Roman" w:cs="Times New Roman"/>
          <w:sz w:val="23"/>
          <w:szCs w:val="23"/>
        </w:rPr>
      </w:pPr>
      <w:r w:rsidRPr="00E87D0F">
        <w:rPr>
          <w:rFonts w:ascii="Times New Roman" w:hAnsi="Times New Roman" w:cs="Times New Roman"/>
          <w:sz w:val="23"/>
          <w:szCs w:val="23"/>
        </w:rPr>
        <w:t xml:space="preserve">Петнаестоминутне провере знања не морају бити унапред најављене. Резултате петнаестоминутне провере наставник уписује у педагошку свеску, а за извођење оцене су неопходне најмање три такве провере. </w:t>
      </w:r>
    </w:p>
    <w:p w:rsidR="006E730E" w:rsidRPr="00E87D0F" w:rsidRDefault="006E730E" w:rsidP="006E730E">
      <w:pPr>
        <w:pStyle w:val="Default"/>
        <w:spacing w:after="240"/>
        <w:jc w:val="both"/>
        <w:rPr>
          <w:rFonts w:ascii="Times New Roman" w:hAnsi="Times New Roman" w:cs="Times New Roman"/>
          <w:sz w:val="23"/>
          <w:szCs w:val="23"/>
        </w:rPr>
      </w:pPr>
      <w:r w:rsidRPr="00E87D0F">
        <w:rPr>
          <w:rFonts w:ascii="Times New Roman" w:hAnsi="Times New Roman" w:cs="Times New Roman"/>
          <w:sz w:val="23"/>
          <w:szCs w:val="23"/>
        </w:rPr>
        <w:t xml:space="preserve">Писмене провере знања су тематски засноване и користе се ради обезбеђивања континуитета у раду ученика како би непрекидно били способни да са разумевањем и активно прате наставне садржаје. На писменој провери знања се путем задатака, који се могу решити у одговарајућем временском интервалу проверавају познавање и разумевање основних појмова , али и повезивање са раније усвојеним појмовима. </w:t>
      </w:r>
    </w:p>
    <w:p w:rsidR="006E730E" w:rsidRPr="00E87D0F" w:rsidRDefault="006E730E" w:rsidP="006E730E">
      <w:pPr>
        <w:pStyle w:val="Default"/>
        <w:spacing w:after="240"/>
        <w:jc w:val="both"/>
        <w:rPr>
          <w:rFonts w:ascii="Times New Roman" w:hAnsi="Times New Roman" w:cs="Times New Roman"/>
          <w:sz w:val="23"/>
          <w:szCs w:val="23"/>
        </w:rPr>
      </w:pPr>
      <w:r w:rsidRPr="00E87D0F">
        <w:rPr>
          <w:rFonts w:ascii="Times New Roman" w:hAnsi="Times New Roman" w:cs="Times New Roman"/>
          <w:sz w:val="23"/>
          <w:szCs w:val="23"/>
        </w:rPr>
        <w:t xml:space="preserve">Оцене на писменој провери знања се формирају по следећим критеријумима: </w:t>
      </w:r>
    </w:p>
    <w:p w:rsidR="006E730E" w:rsidRPr="00E87D0F" w:rsidRDefault="006E730E" w:rsidP="006E730E">
      <w:pPr>
        <w:pStyle w:val="Default"/>
        <w:spacing w:after="240"/>
        <w:jc w:val="both"/>
        <w:rPr>
          <w:rFonts w:ascii="Times New Roman" w:hAnsi="Times New Roman" w:cs="Times New Roman"/>
          <w:sz w:val="23"/>
          <w:szCs w:val="23"/>
        </w:rPr>
      </w:pPr>
      <w:r w:rsidRPr="00E87D0F">
        <w:rPr>
          <w:rFonts w:ascii="Times New Roman" w:hAnsi="Times New Roman" w:cs="Times New Roman"/>
          <w:sz w:val="23"/>
          <w:szCs w:val="23"/>
        </w:rPr>
        <w:t xml:space="preserve">Ученик који на писменој провери оствари бар 87% од укупног броја поена не може бити оцењен оценом мањом од 5. </w:t>
      </w:r>
    </w:p>
    <w:p w:rsidR="006E730E" w:rsidRPr="00E87D0F" w:rsidRDefault="006E730E" w:rsidP="006E730E">
      <w:pPr>
        <w:pStyle w:val="Default"/>
        <w:spacing w:after="240"/>
        <w:jc w:val="both"/>
        <w:rPr>
          <w:rFonts w:ascii="Times New Roman" w:hAnsi="Times New Roman" w:cs="Times New Roman"/>
          <w:sz w:val="23"/>
          <w:szCs w:val="23"/>
        </w:rPr>
      </w:pPr>
      <w:r w:rsidRPr="00E87D0F">
        <w:rPr>
          <w:rFonts w:ascii="Times New Roman" w:hAnsi="Times New Roman" w:cs="Times New Roman"/>
          <w:sz w:val="23"/>
          <w:szCs w:val="23"/>
        </w:rPr>
        <w:t xml:space="preserve">Ученик који на писменој провери оствари бар 70% од укупног броја поена не може бити оцењен оценом мањом од 4. </w:t>
      </w:r>
    </w:p>
    <w:p w:rsidR="006E730E" w:rsidRPr="00E87D0F" w:rsidRDefault="006E730E" w:rsidP="006E730E">
      <w:pPr>
        <w:pStyle w:val="Default"/>
        <w:spacing w:after="240"/>
        <w:jc w:val="both"/>
        <w:rPr>
          <w:rFonts w:ascii="Times New Roman" w:hAnsi="Times New Roman" w:cs="Times New Roman"/>
          <w:sz w:val="23"/>
          <w:szCs w:val="23"/>
        </w:rPr>
      </w:pPr>
      <w:r w:rsidRPr="00E87D0F">
        <w:rPr>
          <w:rFonts w:ascii="Times New Roman" w:hAnsi="Times New Roman" w:cs="Times New Roman"/>
          <w:sz w:val="23"/>
          <w:szCs w:val="23"/>
        </w:rPr>
        <w:t xml:space="preserve">Ученик који на писменој провери оствари бар 50% од укупног броја поена не може бити оцењен оценом мањом од 3. </w:t>
      </w:r>
    </w:p>
    <w:p w:rsidR="006E730E" w:rsidRPr="00E87D0F" w:rsidRDefault="006E730E" w:rsidP="006E730E">
      <w:pPr>
        <w:spacing w:after="240"/>
        <w:jc w:val="both"/>
        <w:rPr>
          <w:rFonts w:ascii="Times New Roman" w:hAnsi="Times New Roman" w:cs="Times New Roman"/>
        </w:rPr>
      </w:pPr>
      <w:r w:rsidRPr="00E87D0F">
        <w:rPr>
          <w:rFonts w:ascii="Times New Roman" w:hAnsi="Times New Roman" w:cs="Times New Roman"/>
          <w:sz w:val="23"/>
          <w:szCs w:val="23"/>
        </w:rPr>
        <w:t>Ученик који на писменој провери оствари бар 35% од укупног броја поена не може бити оцењен оценом мањом од 2.</w:t>
      </w:r>
    </w:p>
    <w:p w:rsidR="006E730E" w:rsidRPr="00E87D0F" w:rsidRDefault="006E730E" w:rsidP="006E730E">
      <w:pPr>
        <w:spacing w:after="240"/>
        <w:jc w:val="both"/>
        <w:rPr>
          <w:rFonts w:ascii="Times New Roman" w:hAnsi="Times New Roman" w:cs="Times New Roman"/>
          <w:b/>
        </w:rPr>
      </w:pPr>
      <w:r w:rsidRPr="00E87D0F">
        <w:rPr>
          <w:rFonts w:ascii="Times New Roman" w:hAnsi="Times New Roman" w:cs="Times New Roman"/>
          <w:b/>
        </w:rPr>
        <w:t>KРИТЕРИЈУМИ ЗА ОЦЕЊИВАЊЕ</w:t>
      </w:r>
    </w:p>
    <w:p w:rsidR="006E730E" w:rsidRPr="00E87D0F" w:rsidRDefault="006E730E" w:rsidP="006E730E">
      <w:pPr>
        <w:spacing w:after="240"/>
        <w:jc w:val="both"/>
        <w:rPr>
          <w:rFonts w:ascii="Times New Roman" w:hAnsi="Times New Roman" w:cs="Times New Roman"/>
        </w:rPr>
      </w:pPr>
      <w:r w:rsidRPr="00E87D0F">
        <w:rPr>
          <w:rFonts w:ascii="Times New Roman" w:hAnsi="Times New Roman" w:cs="Times New Roman"/>
        </w:rPr>
        <w:t>Основни ниво:</w:t>
      </w:r>
    </w:p>
    <w:p w:rsidR="006E730E" w:rsidRPr="00E87D0F" w:rsidRDefault="006E730E" w:rsidP="006E730E">
      <w:pPr>
        <w:spacing w:after="240"/>
        <w:jc w:val="both"/>
        <w:rPr>
          <w:rFonts w:ascii="Times New Roman" w:hAnsi="Times New Roman" w:cs="Times New Roman"/>
        </w:rPr>
      </w:pPr>
      <w:r w:rsidRPr="00E87D0F">
        <w:rPr>
          <w:rFonts w:ascii="Times New Roman" w:hAnsi="Times New Roman" w:cs="Times New Roman"/>
        </w:rPr>
        <w:t xml:space="preserve">Ученик разуме основне информатикчке појове и зна да објасни значај ИKТ за савремено друштво. Зна да наведе основне уређаје рачунарског система, објасни њихову улогу. Разуме појмам софтвера и зна да разликује основне врсте софтвера. Уме да користи основне програме у оквиру оперативног система (Notepad, Paint, Calculator). Зна да подеси десктоп. Уме да креира </w:t>
      </w:r>
      <w:r w:rsidRPr="00E87D0F">
        <w:rPr>
          <w:rFonts w:ascii="Times New Roman" w:hAnsi="Times New Roman" w:cs="Times New Roman"/>
        </w:rPr>
        <w:lastRenderedPageBreak/>
        <w:t>фаскциклу и да ископира документ. Зна да се служи текст процесором, да унесе, исправи, сачува и изврши основно форматирање текстуалног документа. Зна да направи једноставну слајд презентацију. Разуме основну улогу програма за табеларне прорачуне. Уме да направи табелу у којој користи четири основне матемтатичке операције и корисити релативно адресирање ћелија. Разуме појам интернета, зна да пошање и прими електронску пошту. Разуме правила понашања на интернету. Зна да се позиционира на жељени сајт и да пронађе жељене садржаје на интернету.</w:t>
      </w:r>
    </w:p>
    <w:p w:rsidR="006E730E" w:rsidRPr="00E87D0F" w:rsidRDefault="006E730E" w:rsidP="006E730E">
      <w:pPr>
        <w:spacing w:after="240"/>
        <w:jc w:val="both"/>
        <w:rPr>
          <w:rFonts w:ascii="Times New Roman" w:hAnsi="Times New Roman" w:cs="Times New Roman"/>
        </w:rPr>
      </w:pPr>
      <w:r w:rsidRPr="00E87D0F">
        <w:rPr>
          <w:rFonts w:ascii="Times New Roman" w:hAnsi="Times New Roman" w:cs="Times New Roman"/>
        </w:rPr>
        <w:t>Средњи ниво</w:t>
      </w:r>
    </w:p>
    <w:p w:rsidR="006E730E" w:rsidRPr="00E87D0F" w:rsidRDefault="006E730E" w:rsidP="006E730E">
      <w:pPr>
        <w:spacing w:after="240"/>
        <w:jc w:val="both"/>
        <w:rPr>
          <w:rFonts w:ascii="Times New Roman" w:hAnsi="Times New Roman" w:cs="Times New Roman"/>
        </w:rPr>
      </w:pPr>
      <w:r w:rsidRPr="00E87D0F">
        <w:rPr>
          <w:rFonts w:ascii="Times New Roman" w:hAnsi="Times New Roman" w:cs="Times New Roman"/>
        </w:rPr>
        <w:t>Ученик разуме појам информатичког друштва и зна да наведе његове карактеристике. За задату област деловања човека зна да наведе бар један начин употребе рачунара. Зна да објасни међусобну повезаност рачунарских компоненти и утицај њихових перформанси на целокупан квалитет рачнара. Зна да наведе разлику између различитих типова оперативних система и да истакен предности графичких оперативних средина. Одштампан текст зна да репродукује уз помоћ текст процесора, препознајући основне и неколико напрердних алата текст процесора. Уме да користи ефекте слајд презентације на смислен и сврсисходан начин. Самостално креира презентацију по задатим елементима. Уме да користи основне уграђене фунцкије програма за табеларне прорачуне.Зна да објасни основне интернет сервисе. Разуме и уважава правила понашања на интернету, зна да користи напредне функције слања мејл-а (прилози уз мејл, слање на више адреса у исто време и сл.). Kористи програме за синхрону и асинхрону комуникацију. Kористи програме у облаку.</w:t>
      </w:r>
    </w:p>
    <w:p w:rsidR="006E730E" w:rsidRPr="00E87D0F" w:rsidRDefault="006E730E" w:rsidP="006E730E">
      <w:pPr>
        <w:spacing w:after="240"/>
        <w:jc w:val="both"/>
        <w:rPr>
          <w:rFonts w:ascii="Times New Roman" w:hAnsi="Times New Roman" w:cs="Times New Roman"/>
        </w:rPr>
      </w:pPr>
      <w:r w:rsidRPr="00E87D0F">
        <w:rPr>
          <w:rFonts w:ascii="Times New Roman" w:hAnsi="Times New Roman" w:cs="Times New Roman"/>
        </w:rPr>
        <w:t>Напредни ниво</w:t>
      </w:r>
    </w:p>
    <w:p w:rsidR="006E730E" w:rsidRPr="00E87D0F" w:rsidRDefault="006E730E" w:rsidP="006E730E">
      <w:pPr>
        <w:spacing w:after="240"/>
        <w:jc w:val="both"/>
        <w:rPr>
          <w:rFonts w:ascii="Times New Roman" w:hAnsi="Times New Roman" w:cs="Times New Roman"/>
        </w:rPr>
      </w:pPr>
      <w:r w:rsidRPr="00E87D0F">
        <w:rPr>
          <w:rFonts w:ascii="Times New Roman" w:hAnsi="Times New Roman" w:cs="Times New Roman"/>
        </w:rPr>
        <w:t>У потпуности разуме значај ИKТ за развој друштва. Уме да наведе и објасни промене које су се десиле у друштву са појавом рачунара. Зна да нацрта и објасни Фон Нојманов модел рачунара. Наводи прецизно особине уређаја рачунарског система и објашњава њихову међусобну повезаност. Разуме појам системског, апликативног софтвера и оперативног система. Разуме разлику између вишекорисничког и једнокорисничког оперативног система.</w:t>
      </w:r>
    </w:p>
    <w:p w:rsidR="006E730E" w:rsidRPr="00E87D0F" w:rsidRDefault="006E730E" w:rsidP="006E730E">
      <w:pPr>
        <w:spacing w:after="240"/>
        <w:jc w:val="both"/>
        <w:rPr>
          <w:rFonts w:ascii="Times New Roman" w:hAnsi="Times New Roman" w:cs="Times New Roman"/>
        </w:rPr>
      </w:pPr>
      <w:r w:rsidRPr="00E87D0F">
        <w:rPr>
          <w:rFonts w:ascii="Times New Roman" w:hAnsi="Times New Roman" w:cs="Times New Roman"/>
        </w:rPr>
        <w:t>Зна да користи напредне функције текст процесора и да репродукује сложен текст одшампан на папиру, препознајући алате који су употребљени. Зна да направи интерактивну слајд презентацију. Зна да организује табеле за различите свакодневне и потребе и потребе образовног профила користећи напредне фунцкије и графички приказ података. Kористи релативно и апсолутно адресирање ћелија.</w:t>
      </w:r>
    </w:p>
    <w:p w:rsidR="006E730E" w:rsidRPr="00E87D0F" w:rsidRDefault="006E730E" w:rsidP="006E730E">
      <w:pPr>
        <w:spacing w:after="240"/>
        <w:jc w:val="both"/>
        <w:rPr>
          <w:rFonts w:ascii="Times New Roman" w:hAnsi="Times New Roman" w:cs="Times New Roman"/>
        </w:rPr>
      </w:pPr>
      <w:r w:rsidRPr="00E87D0F">
        <w:rPr>
          <w:rFonts w:ascii="Times New Roman" w:hAnsi="Times New Roman" w:cs="Times New Roman"/>
        </w:rPr>
        <w:t>Разуме појам „cloud-computing</w:t>
      </w:r>
      <w:proofErr w:type="gramStart"/>
      <w:r w:rsidRPr="00E87D0F">
        <w:rPr>
          <w:rFonts w:ascii="Times New Roman" w:hAnsi="Times New Roman" w:cs="Times New Roman"/>
        </w:rPr>
        <w:t>“ и</w:t>
      </w:r>
      <w:proofErr w:type="gramEnd"/>
      <w:r w:rsidRPr="00E87D0F">
        <w:rPr>
          <w:rFonts w:ascii="Times New Roman" w:hAnsi="Times New Roman" w:cs="Times New Roman"/>
        </w:rPr>
        <w:t xml:space="preserve"> корист и различите програме у облаку. Kористи синхрону и асинхрону комуникацију. Kористи интернет у сврху учења (блог, форум, википедија...) Разуме појам ауторских права, безбедно користи интернет, зна да наведеразличите врсте вируса и других деструктивних програма.</w:t>
      </w:r>
    </w:p>
    <w:p w:rsidR="006E730E" w:rsidRPr="00E87D0F" w:rsidRDefault="006E730E" w:rsidP="006E730E">
      <w:pPr>
        <w:spacing w:after="240"/>
        <w:jc w:val="both"/>
        <w:rPr>
          <w:rFonts w:ascii="Times New Roman" w:hAnsi="Times New Roman" w:cs="Times New Roman"/>
        </w:rPr>
      </w:pPr>
      <w:r w:rsidRPr="00E87D0F">
        <w:rPr>
          <w:rFonts w:ascii="Times New Roman" w:hAnsi="Times New Roman" w:cs="Times New Roman"/>
        </w:rPr>
        <w:t>Оцена одличан (5):</w:t>
      </w:r>
    </w:p>
    <w:p w:rsidR="006E730E" w:rsidRPr="00E87D0F" w:rsidRDefault="006E730E" w:rsidP="006E730E">
      <w:pPr>
        <w:spacing w:after="240"/>
        <w:jc w:val="both"/>
        <w:rPr>
          <w:rFonts w:ascii="Times New Roman" w:hAnsi="Times New Roman" w:cs="Times New Roman"/>
        </w:rPr>
      </w:pPr>
      <w:r w:rsidRPr="00E87D0F">
        <w:rPr>
          <w:rFonts w:ascii="Times New Roman" w:hAnsi="Times New Roman" w:cs="Times New Roman"/>
        </w:rPr>
        <w:t>Ученик самостално повезује, објашљава, анализира чињенице везане за основне информатичке појмове, рачунарску структуру, софтвер. Самостално ради вежбе у току којих показује иницијативу, сналажљивост, брзину и креативност. Учествује у свим активностима организованим у форми пројеката</w:t>
      </w:r>
      <w:proofErr w:type="gramStart"/>
      <w:r w:rsidRPr="00E87D0F">
        <w:rPr>
          <w:rFonts w:ascii="Times New Roman" w:hAnsi="Times New Roman" w:cs="Times New Roman"/>
        </w:rPr>
        <w:t>,  домаћих</w:t>
      </w:r>
      <w:proofErr w:type="gramEnd"/>
      <w:r w:rsidRPr="00E87D0F">
        <w:rPr>
          <w:rFonts w:ascii="Times New Roman" w:hAnsi="Times New Roman" w:cs="Times New Roman"/>
        </w:rPr>
        <w:t xml:space="preserve"> задатака итд. Спреман је да помогне ученицима који спорије напредују. Својим понашањем позитивно утиче на атмосферу на часу.</w:t>
      </w:r>
    </w:p>
    <w:p w:rsidR="006E730E" w:rsidRPr="00E87D0F" w:rsidRDefault="006E730E" w:rsidP="006E730E">
      <w:pPr>
        <w:spacing w:after="240"/>
        <w:jc w:val="both"/>
        <w:rPr>
          <w:rFonts w:ascii="Times New Roman" w:hAnsi="Times New Roman" w:cs="Times New Roman"/>
        </w:rPr>
      </w:pPr>
      <w:r w:rsidRPr="00E87D0F">
        <w:rPr>
          <w:rFonts w:ascii="Times New Roman" w:hAnsi="Times New Roman" w:cs="Times New Roman"/>
        </w:rPr>
        <w:t>Оцена врло добар (4):</w:t>
      </w:r>
    </w:p>
    <w:p w:rsidR="006E730E" w:rsidRPr="00E87D0F" w:rsidRDefault="006E730E" w:rsidP="006E730E">
      <w:pPr>
        <w:spacing w:after="240"/>
        <w:jc w:val="both"/>
        <w:rPr>
          <w:rFonts w:ascii="Times New Roman" w:hAnsi="Times New Roman" w:cs="Times New Roman"/>
        </w:rPr>
      </w:pPr>
      <w:r w:rsidRPr="00E87D0F">
        <w:rPr>
          <w:rFonts w:ascii="Times New Roman" w:hAnsi="Times New Roman" w:cs="Times New Roman"/>
        </w:rPr>
        <w:t xml:space="preserve">Ученик самостални или уз делмичну помоћ наставника анализира чињенице везане за основне информатичке појмове, рачунарску структуру, софтвер. Самостално или </w:t>
      </w:r>
      <w:proofErr w:type="gramStart"/>
      <w:r w:rsidRPr="00E87D0F">
        <w:rPr>
          <w:rFonts w:ascii="Times New Roman" w:hAnsi="Times New Roman" w:cs="Times New Roman"/>
        </w:rPr>
        <w:t>уз  делимичну</w:t>
      </w:r>
      <w:proofErr w:type="gramEnd"/>
      <w:r w:rsidRPr="00E87D0F">
        <w:rPr>
          <w:rFonts w:ascii="Times New Roman" w:hAnsi="Times New Roman" w:cs="Times New Roman"/>
        </w:rPr>
        <w:t xml:space="preserve"> помоћ наствника (или друга) ради вежбе, труди се да унапреди брзину рада, тачност, креативност. Учествује у свим активностима организованим у форми пројеката, домаћих задатака итд. Својим понашањем позитивно утиче на атмосферу на часу.</w:t>
      </w:r>
    </w:p>
    <w:p w:rsidR="006E730E" w:rsidRPr="00E87D0F" w:rsidRDefault="006E730E" w:rsidP="006E730E">
      <w:pPr>
        <w:spacing w:after="240"/>
        <w:jc w:val="both"/>
        <w:rPr>
          <w:rFonts w:ascii="Times New Roman" w:hAnsi="Times New Roman" w:cs="Times New Roman"/>
        </w:rPr>
      </w:pPr>
      <w:r w:rsidRPr="00E87D0F">
        <w:rPr>
          <w:rFonts w:ascii="Times New Roman" w:hAnsi="Times New Roman" w:cs="Times New Roman"/>
        </w:rPr>
        <w:t>Оцена добар (3):</w:t>
      </w:r>
    </w:p>
    <w:p w:rsidR="006E730E" w:rsidRPr="00E87D0F" w:rsidRDefault="006E730E" w:rsidP="006E730E">
      <w:pPr>
        <w:spacing w:after="240"/>
        <w:jc w:val="both"/>
        <w:rPr>
          <w:rFonts w:ascii="Times New Roman" w:hAnsi="Times New Roman" w:cs="Times New Roman"/>
        </w:rPr>
      </w:pPr>
      <w:r w:rsidRPr="00E87D0F">
        <w:rPr>
          <w:rFonts w:ascii="Times New Roman" w:hAnsi="Times New Roman" w:cs="Times New Roman"/>
        </w:rPr>
        <w:lastRenderedPageBreak/>
        <w:t>Ученик самостално репродукује чињенице а при анализирању, повезивању и објашњавању потребна му је значајнија подршка наставника. Вежбе ради спорије од очекиваног просечног времена, али коректно, тачно, уз повремену помоћ наставника. Узима повремено учешће у активностима организованим у форми пројеката, домаћих задатака и тд.  На часу је вредан, пажљив, не омета друге.</w:t>
      </w:r>
    </w:p>
    <w:p w:rsidR="006E730E" w:rsidRPr="00E87D0F" w:rsidRDefault="006E730E" w:rsidP="006E730E">
      <w:pPr>
        <w:spacing w:after="240"/>
        <w:jc w:val="both"/>
        <w:rPr>
          <w:rFonts w:ascii="Times New Roman" w:hAnsi="Times New Roman" w:cs="Times New Roman"/>
        </w:rPr>
      </w:pPr>
      <w:r w:rsidRPr="00E87D0F">
        <w:rPr>
          <w:rFonts w:ascii="Times New Roman" w:hAnsi="Times New Roman" w:cs="Times New Roman"/>
        </w:rPr>
        <w:t>Оцена довољан (2):</w:t>
      </w:r>
    </w:p>
    <w:p w:rsidR="006E730E" w:rsidRPr="00E87D0F" w:rsidRDefault="006E730E" w:rsidP="006E730E">
      <w:pPr>
        <w:spacing w:after="240"/>
        <w:jc w:val="both"/>
        <w:rPr>
          <w:rFonts w:ascii="Times New Roman" w:hAnsi="Times New Roman" w:cs="Times New Roman"/>
        </w:rPr>
      </w:pPr>
      <w:r w:rsidRPr="00E87D0F">
        <w:rPr>
          <w:rFonts w:ascii="Times New Roman" w:hAnsi="Times New Roman" w:cs="Times New Roman"/>
        </w:rPr>
        <w:t xml:space="preserve"> Уз помоћ наставника репродукује чињенице везане за основне информатичке појмове, рачунарску структуру и софтвер. Вежбе ради споро, несигурно, потребна му је стална подршка наставника. Једноствне, прилагођене вежбе успева </w:t>
      </w:r>
      <w:proofErr w:type="gramStart"/>
      <w:r w:rsidRPr="00E87D0F">
        <w:rPr>
          <w:rFonts w:ascii="Times New Roman" w:hAnsi="Times New Roman" w:cs="Times New Roman"/>
        </w:rPr>
        <w:t>да  уради</w:t>
      </w:r>
      <w:proofErr w:type="gramEnd"/>
      <w:r w:rsidRPr="00E87D0F">
        <w:rPr>
          <w:rFonts w:ascii="Times New Roman" w:hAnsi="Times New Roman" w:cs="Times New Roman"/>
        </w:rPr>
        <w:t xml:space="preserve"> самостално.</w:t>
      </w:r>
    </w:p>
    <w:p w:rsidR="006E730E" w:rsidRPr="00E87D0F" w:rsidRDefault="006E730E" w:rsidP="006E730E">
      <w:pPr>
        <w:spacing w:after="240"/>
        <w:jc w:val="both"/>
        <w:rPr>
          <w:rFonts w:ascii="Times New Roman" w:hAnsi="Times New Roman" w:cs="Times New Roman"/>
        </w:rPr>
      </w:pPr>
      <w:r w:rsidRPr="00E87D0F">
        <w:rPr>
          <w:rFonts w:ascii="Times New Roman" w:hAnsi="Times New Roman" w:cs="Times New Roman"/>
        </w:rPr>
        <w:t>Оцена недовољан (1):</w:t>
      </w:r>
    </w:p>
    <w:p w:rsidR="006E730E" w:rsidRPr="00E87D0F" w:rsidRDefault="006E730E" w:rsidP="006E730E">
      <w:pPr>
        <w:spacing w:after="240"/>
        <w:jc w:val="both"/>
        <w:rPr>
          <w:rFonts w:ascii="Times New Roman" w:hAnsi="Times New Roman" w:cs="Times New Roman"/>
        </w:rPr>
      </w:pPr>
      <w:r w:rsidRPr="00E87D0F">
        <w:rPr>
          <w:rFonts w:ascii="Times New Roman" w:hAnsi="Times New Roman" w:cs="Times New Roman"/>
        </w:rPr>
        <w:t>Није усвојио основна знања, умења и вештине предвиђене планом и програмом.</w:t>
      </w:r>
    </w:p>
    <w:p w:rsidR="006E730E" w:rsidRPr="00E87D0F" w:rsidRDefault="006E730E" w:rsidP="006E730E">
      <w:pPr>
        <w:spacing w:after="240"/>
        <w:jc w:val="both"/>
        <w:rPr>
          <w:rFonts w:ascii="Times New Roman" w:hAnsi="Times New Roman" w:cs="Times New Roman"/>
        </w:rPr>
      </w:pPr>
    </w:p>
    <w:p w:rsidR="006E730E" w:rsidRPr="00E87D0F" w:rsidRDefault="006E730E" w:rsidP="006E730E">
      <w:pPr>
        <w:spacing w:after="240"/>
        <w:jc w:val="both"/>
        <w:rPr>
          <w:rFonts w:ascii="Times New Roman" w:hAnsi="Times New Roman" w:cs="Times New Roman"/>
        </w:rPr>
      </w:pPr>
    </w:p>
    <w:sectPr w:rsidR="006E730E" w:rsidRPr="00E87D0F" w:rsidSect="00E87D0F">
      <w:headerReference w:type="default" r:id="rId8"/>
      <w:footerReference w:type="default" r:id="rId9"/>
      <w:headerReference w:type="first" r:id="rId10"/>
      <w:footerReference w:type="first" r:id="rId11"/>
      <w:pgSz w:w="11907" w:h="16839" w:code="9"/>
      <w:pgMar w:top="993" w:right="1275" w:bottom="1276" w:left="1560" w:header="270" w:footer="44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1BB" w:rsidRDefault="00CF21BB" w:rsidP="000C0474">
      <w:r>
        <w:separator/>
      </w:r>
    </w:p>
  </w:endnote>
  <w:endnote w:type="continuationSeparator" w:id="0">
    <w:p w:rsidR="00CF21BB" w:rsidRDefault="00CF21BB" w:rsidP="000C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Fett">
    <w:altName w:val="Arial 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8454442"/>
      <w:docPartObj>
        <w:docPartGallery w:val="Page Numbers (Bottom of Page)"/>
        <w:docPartUnique/>
      </w:docPartObj>
    </w:sdtPr>
    <w:sdtEndPr>
      <w:rPr>
        <w:noProof/>
      </w:rPr>
    </w:sdtEndPr>
    <w:sdtContent>
      <w:p w:rsidR="00E87D0F" w:rsidRDefault="00E87D0F" w:rsidP="00E87D0F">
        <w:pPr>
          <w:pStyle w:val="Footer"/>
          <w:pBdr>
            <w:top w:val="single" w:sz="4" w:space="1" w:color="auto"/>
          </w:pBdr>
          <w:jc w:val="right"/>
        </w:pPr>
        <w:r>
          <w:fldChar w:fldCharType="begin"/>
        </w:r>
        <w:r>
          <w:instrText xml:space="preserve"> PAGE   \* MERGEFORMAT </w:instrText>
        </w:r>
        <w:r>
          <w:fldChar w:fldCharType="separate"/>
        </w:r>
        <w:r>
          <w:rPr>
            <w:noProof/>
          </w:rPr>
          <w:t>6</w:t>
        </w:r>
        <w:r>
          <w:rPr>
            <w:noProof/>
          </w:rPr>
          <w:fldChar w:fldCharType="end"/>
        </w:r>
        <w:r>
          <w:rPr>
            <w:noProof/>
            <w:lang w:val="sr-Cyrl-RS"/>
          </w:rPr>
          <w:t>/6</w:t>
        </w:r>
      </w:p>
    </w:sdtContent>
  </w:sdt>
  <w:p w:rsidR="002022D0" w:rsidRPr="00E87D0F" w:rsidRDefault="002022D0" w:rsidP="00E87D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F6A" w:rsidRPr="00550B35" w:rsidRDefault="002C3F6A" w:rsidP="002C3F6A">
    <w:pPr>
      <w:pBdr>
        <w:top w:val="single" w:sz="6" w:space="1" w:color="auto"/>
        <w:bottom w:val="single" w:sz="6" w:space="1" w:color="auto"/>
      </w:pBdr>
      <w:shd w:val="pct5" w:color="auto" w:fill="auto"/>
      <w:tabs>
        <w:tab w:val="center" w:pos="4536"/>
        <w:tab w:val="right" w:pos="9072"/>
      </w:tabs>
      <w:overflowPunct w:val="0"/>
      <w:autoSpaceDE w:val="0"/>
      <w:autoSpaceDN w:val="0"/>
      <w:adjustRightInd w:val="0"/>
      <w:textAlignment w:val="baseline"/>
      <w:rPr>
        <w:rFonts w:ascii="Calibri" w:hAnsi="Calibri"/>
        <w:b/>
        <w:sz w:val="16"/>
        <w:szCs w:val="16"/>
        <w:lang w:eastAsia="de-DE"/>
      </w:rPr>
    </w:pPr>
    <w:r w:rsidRPr="00550B35">
      <w:rPr>
        <w:rFonts w:ascii="Calibri" w:hAnsi="Calibri"/>
        <w:b/>
        <w:sz w:val="16"/>
        <w:szCs w:val="16"/>
        <w:lang w:val="de-DE" w:eastAsia="de-DE"/>
      </w:rPr>
      <w:t xml:space="preserve">© </w:t>
    </w:r>
    <w:r w:rsidRPr="00550B35">
      <w:rPr>
        <w:rFonts w:ascii="Calibri" w:hAnsi="Calibri"/>
        <w:b/>
        <w:sz w:val="16"/>
        <w:szCs w:val="16"/>
        <w:lang w:eastAsia="de-DE"/>
      </w:rPr>
      <w:t>Техничка школа Ужице</w:t>
    </w:r>
    <w:r w:rsidRPr="00550B35">
      <w:rPr>
        <w:rFonts w:ascii="Calibri" w:hAnsi="Calibri"/>
        <w:b/>
        <w:sz w:val="16"/>
        <w:szCs w:val="16"/>
        <w:lang w:val="de-DE" w:eastAsia="de-DE"/>
      </w:rPr>
      <w:t xml:space="preserve">                                                                                               </w:t>
    </w:r>
    <w:r w:rsidR="00701E50">
      <w:rPr>
        <w:rFonts w:ascii="Calibri" w:hAnsi="Calibri"/>
        <w:b/>
        <w:sz w:val="16"/>
        <w:szCs w:val="16"/>
        <w:lang w:val="de-DE" w:eastAsia="de-DE"/>
      </w:rPr>
      <w:t xml:space="preserve">               </w:t>
    </w:r>
    <w:r w:rsidRPr="00550B35">
      <w:rPr>
        <w:rFonts w:ascii="Calibri" w:hAnsi="Calibri"/>
        <w:b/>
        <w:sz w:val="16"/>
        <w:szCs w:val="16"/>
        <w:lang w:val="de-DE" w:eastAsia="de-DE"/>
      </w:rPr>
      <w:t xml:space="preserve">           </w:t>
    </w:r>
    <w:r w:rsidRPr="00550B35">
      <w:rPr>
        <w:rFonts w:ascii="Calibri" w:hAnsi="Calibri"/>
        <w:b/>
        <w:sz w:val="16"/>
        <w:szCs w:val="16"/>
        <w:lang w:eastAsia="de-DE"/>
      </w:rPr>
      <w:tab/>
      <w:t xml:space="preserve">                        </w:t>
    </w:r>
    <w:r>
      <w:rPr>
        <w:rFonts w:ascii="Calibri" w:hAnsi="Calibri"/>
        <w:b/>
        <w:sz w:val="16"/>
        <w:szCs w:val="16"/>
        <w:lang w:eastAsia="de-DE"/>
      </w:rPr>
      <w:t xml:space="preserve">                              </w:t>
    </w:r>
    <w:r w:rsidRPr="00550B35">
      <w:rPr>
        <w:rFonts w:ascii="Calibri" w:hAnsi="Calibri"/>
        <w:b/>
        <w:sz w:val="16"/>
        <w:szCs w:val="16"/>
        <w:lang w:eastAsia="de-DE"/>
      </w:rPr>
      <w:t>Страна</w:t>
    </w:r>
    <w:r w:rsidRPr="00550B35">
      <w:rPr>
        <w:rFonts w:ascii="Calibri" w:hAnsi="Calibri"/>
        <w:b/>
        <w:sz w:val="16"/>
        <w:szCs w:val="16"/>
        <w:lang w:val="de-DE" w:eastAsia="de-DE"/>
      </w:rPr>
      <w:t xml:space="preserve"> </w:t>
    </w:r>
    <w:r w:rsidR="00263DBB" w:rsidRPr="00550B35">
      <w:rPr>
        <w:rFonts w:ascii="Calibri" w:hAnsi="Calibri"/>
        <w:b/>
        <w:sz w:val="16"/>
        <w:szCs w:val="16"/>
        <w:lang w:val="de-DE" w:eastAsia="de-DE"/>
      </w:rPr>
      <w:fldChar w:fldCharType="begin"/>
    </w:r>
    <w:r w:rsidRPr="00550B35">
      <w:rPr>
        <w:rFonts w:ascii="Calibri" w:hAnsi="Calibri"/>
        <w:b/>
        <w:sz w:val="16"/>
        <w:szCs w:val="16"/>
        <w:lang w:val="de-DE" w:eastAsia="de-DE"/>
      </w:rPr>
      <w:instrText xml:space="preserve"> PAGE </w:instrText>
    </w:r>
    <w:r w:rsidR="00263DBB" w:rsidRPr="00550B35">
      <w:rPr>
        <w:rFonts w:ascii="Calibri" w:hAnsi="Calibri"/>
        <w:b/>
        <w:sz w:val="16"/>
        <w:szCs w:val="16"/>
        <w:lang w:val="de-DE" w:eastAsia="de-DE"/>
      </w:rPr>
      <w:fldChar w:fldCharType="separate"/>
    </w:r>
    <w:r w:rsidR="00E87D0F">
      <w:rPr>
        <w:rFonts w:ascii="Calibri" w:hAnsi="Calibri"/>
        <w:b/>
        <w:noProof/>
        <w:sz w:val="16"/>
        <w:szCs w:val="16"/>
        <w:lang w:val="de-DE" w:eastAsia="de-DE"/>
      </w:rPr>
      <w:t>1</w:t>
    </w:r>
    <w:r w:rsidR="00263DBB" w:rsidRPr="00550B35">
      <w:rPr>
        <w:rFonts w:ascii="Calibri" w:hAnsi="Calibri"/>
        <w:b/>
        <w:sz w:val="16"/>
        <w:szCs w:val="16"/>
        <w:lang w:val="de-DE" w:eastAsia="de-DE"/>
      </w:rPr>
      <w:fldChar w:fldCharType="end"/>
    </w:r>
    <w:r w:rsidRPr="00550B35">
      <w:rPr>
        <w:rFonts w:ascii="Calibri" w:hAnsi="Calibri"/>
        <w:b/>
        <w:sz w:val="16"/>
        <w:szCs w:val="16"/>
        <w:lang w:eastAsia="de-DE"/>
      </w:rPr>
      <w:t xml:space="preserve"> од </w:t>
    </w:r>
    <w:fldSimple w:instr=" NUMPAGES  \* MERGEFORMAT ">
      <w:r w:rsidR="00E87D0F" w:rsidRPr="00E87D0F">
        <w:rPr>
          <w:rFonts w:ascii="Calibri" w:hAnsi="Calibri"/>
          <w:b/>
          <w:noProof/>
          <w:sz w:val="16"/>
          <w:szCs w:val="16"/>
          <w:lang w:val="de-DE" w:eastAsia="de-DE"/>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1BB" w:rsidRDefault="00CF21BB" w:rsidP="000C0474">
      <w:r>
        <w:separator/>
      </w:r>
    </w:p>
  </w:footnote>
  <w:footnote w:type="continuationSeparator" w:id="0">
    <w:p w:rsidR="00CF21BB" w:rsidRDefault="00CF21BB" w:rsidP="000C0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D0F" w:rsidRPr="00E87D0F" w:rsidRDefault="00E87D0F" w:rsidP="00E87D0F">
    <w:pPr>
      <w:pStyle w:val="Header"/>
      <w:pBdr>
        <w:bottom w:val="single" w:sz="4" w:space="1" w:color="auto"/>
      </w:pBdr>
      <w:jc w:val="center"/>
      <w:rPr>
        <w:rFonts w:ascii="Times New Roman" w:hAnsi="Times New Roman" w:cs="Times New Roman"/>
        <w:lang w:val="sr-Cyrl-RS"/>
      </w:rPr>
    </w:pPr>
    <w:r w:rsidRPr="00E87D0F">
      <w:rPr>
        <w:rFonts w:ascii="Times New Roman" w:hAnsi="Times New Roman" w:cs="Times New Roman"/>
        <w:lang w:val="sr-Cyrl-RS"/>
      </w:rPr>
      <w:t>Средња техничка школа Сомбор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E92" w:rsidRPr="00E87D0F" w:rsidRDefault="00E87D0F" w:rsidP="005376BD">
    <w:pPr>
      <w:pStyle w:val="Kopf"/>
      <w:rPr>
        <w:rFonts w:ascii="Times New Roman" w:hAnsi="Times New Roman" w:cs="Times New Roman"/>
        <w:sz w:val="22"/>
        <w:szCs w:val="22"/>
        <w:lang w:val="hr-HR"/>
      </w:rPr>
    </w:pPr>
    <w:r>
      <w:rPr>
        <w:rFonts w:ascii="Times New Roman" w:hAnsi="Times New Roman" w:cs="Times New Roman"/>
        <w:sz w:val="22"/>
        <w:szCs w:val="22"/>
        <w:lang w:val="hr-HR"/>
      </w:rPr>
      <w:t>Sredwa tehni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E58C9"/>
    <w:multiLevelType w:val="hybridMultilevel"/>
    <w:tmpl w:val="123E5B2E"/>
    <w:lvl w:ilvl="0" w:tplc="C6ECF636">
      <w:start w:val="1"/>
      <w:numFmt w:val="decimal"/>
      <w:lvlText w:val="%1."/>
      <w:lvlJc w:val="left"/>
      <w:pPr>
        <w:ind w:left="720" w:hanging="675"/>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170E20F6"/>
    <w:multiLevelType w:val="hybridMultilevel"/>
    <w:tmpl w:val="C88C5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3786C"/>
    <w:multiLevelType w:val="hybridMultilevel"/>
    <w:tmpl w:val="2E58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9B7D7A"/>
    <w:multiLevelType w:val="hybridMultilevel"/>
    <w:tmpl w:val="41408516"/>
    <w:lvl w:ilvl="0" w:tplc="A56CC9E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975BAA"/>
    <w:multiLevelType w:val="hybridMultilevel"/>
    <w:tmpl w:val="69C28E44"/>
    <w:lvl w:ilvl="0" w:tplc="FAA42C5E">
      <w:numFmt w:val="bullet"/>
      <w:lvlText w:val="-"/>
      <w:lvlJc w:val="left"/>
      <w:pPr>
        <w:ind w:left="720" w:hanging="360"/>
      </w:pPr>
      <w:rPr>
        <w:rFonts w:ascii="Calibri" w:eastAsiaTheme="minorHAnsi" w:hAnsi="Calibri" w:cs="Calibr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308F2D3F"/>
    <w:multiLevelType w:val="hybridMultilevel"/>
    <w:tmpl w:val="5232A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3894755"/>
    <w:multiLevelType w:val="hybridMultilevel"/>
    <w:tmpl w:val="A45A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3B6832"/>
    <w:multiLevelType w:val="hybridMultilevel"/>
    <w:tmpl w:val="45A669D0"/>
    <w:lvl w:ilvl="0" w:tplc="FAA42C5E">
      <w:numFmt w:val="bullet"/>
      <w:lvlText w:val="-"/>
      <w:lvlJc w:val="left"/>
      <w:pPr>
        <w:ind w:left="720" w:hanging="360"/>
      </w:pPr>
      <w:rPr>
        <w:rFonts w:ascii="Calibri" w:eastAsiaTheme="minorHAnsi" w:hAnsi="Calibri" w:cs="Calibr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3F8635E0"/>
    <w:multiLevelType w:val="hybridMultilevel"/>
    <w:tmpl w:val="272A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7A7721"/>
    <w:multiLevelType w:val="hybridMultilevel"/>
    <w:tmpl w:val="203A9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B85805"/>
    <w:multiLevelType w:val="hybridMultilevel"/>
    <w:tmpl w:val="1B04E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B507E48"/>
    <w:multiLevelType w:val="hybridMultilevel"/>
    <w:tmpl w:val="AAFAD126"/>
    <w:lvl w:ilvl="0" w:tplc="FAA42C5E">
      <w:numFmt w:val="bullet"/>
      <w:lvlText w:val="-"/>
      <w:lvlJc w:val="left"/>
      <w:pPr>
        <w:ind w:left="720" w:hanging="360"/>
      </w:pPr>
      <w:rPr>
        <w:rFonts w:ascii="Calibri" w:eastAsiaTheme="minorHAnsi" w:hAnsi="Calibri" w:cs="Calibr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4C940B99"/>
    <w:multiLevelType w:val="hybridMultilevel"/>
    <w:tmpl w:val="30686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F22335"/>
    <w:multiLevelType w:val="hybridMultilevel"/>
    <w:tmpl w:val="956CE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9729AA"/>
    <w:multiLevelType w:val="hybridMultilevel"/>
    <w:tmpl w:val="399EDF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5E37EB"/>
    <w:multiLevelType w:val="hybridMultilevel"/>
    <w:tmpl w:val="0BB8F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F515DE"/>
    <w:multiLevelType w:val="hybridMultilevel"/>
    <w:tmpl w:val="4D58A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64726C"/>
    <w:multiLevelType w:val="hybridMultilevel"/>
    <w:tmpl w:val="ED08F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8C7AE9"/>
    <w:multiLevelType w:val="hybridMultilevel"/>
    <w:tmpl w:val="20D86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8"/>
  </w:num>
  <w:num w:numId="4">
    <w:abstractNumId w:val="10"/>
  </w:num>
  <w:num w:numId="5">
    <w:abstractNumId w:val="5"/>
  </w:num>
  <w:num w:numId="6">
    <w:abstractNumId w:val="15"/>
  </w:num>
  <w:num w:numId="7">
    <w:abstractNumId w:val="12"/>
  </w:num>
  <w:num w:numId="8">
    <w:abstractNumId w:val="17"/>
  </w:num>
  <w:num w:numId="9">
    <w:abstractNumId w:val="18"/>
  </w:num>
  <w:num w:numId="10">
    <w:abstractNumId w:val="2"/>
  </w:num>
  <w:num w:numId="11">
    <w:abstractNumId w:val="14"/>
  </w:num>
  <w:num w:numId="12">
    <w:abstractNumId w:val="3"/>
  </w:num>
  <w:num w:numId="13">
    <w:abstractNumId w:val="13"/>
  </w:num>
  <w:num w:numId="14">
    <w:abstractNumId w:val="9"/>
  </w:num>
  <w:num w:numId="15">
    <w:abstractNumId w:val="0"/>
  </w:num>
  <w:num w:numId="16">
    <w:abstractNumId w:val="1"/>
  </w:num>
  <w:num w:numId="17">
    <w:abstractNumId w:val="4"/>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E92"/>
    <w:rsid w:val="00001550"/>
    <w:rsid w:val="000118C9"/>
    <w:rsid w:val="0004046C"/>
    <w:rsid w:val="0004370E"/>
    <w:rsid w:val="000613B9"/>
    <w:rsid w:val="00073373"/>
    <w:rsid w:val="00074EC2"/>
    <w:rsid w:val="00075588"/>
    <w:rsid w:val="00090EE3"/>
    <w:rsid w:val="000A0E50"/>
    <w:rsid w:val="000B7665"/>
    <w:rsid w:val="000C0474"/>
    <w:rsid w:val="000C08C6"/>
    <w:rsid w:val="000D75C9"/>
    <w:rsid w:val="000F2EA4"/>
    <w:rsid w:val="000F3B71"/>
    <w:rsid w:val="00104E0D"/>
    <w:rsid w:val="001142D4"/>
    <w:rsid w:val="00122781"/>
    <w:rsid w:val="00133D61"/>
    <w:rsid w:val="001526C8"/>
    <w:rsid w:val="00187BD1"/>
    <w:rsid w:val="001902E4"/>
    <w:rsid w:val="00191D75"/>
    <w:rsid w:val="001C2AE7"/>
    <w:rsid w:val="001D3C04"/>
    <w:rsid w:val="001F5AE7"/>
    <w:rsid w:val="001F772E"/>
    <w:rsid w:val="002022D0"/>
    <w:rsid w:val="00213142"/>
    <w:rsid w:val="00240EA7"/>
    <w:rsid w:val="00242932"/>
    <w:rsid w:val="002610E2"/>
    <w:rsid w:val="00262F34"/>
    <w:rsid w:val="00263DBB"/>
    <w:rsid w:val="00265EE5"/>
    <w:rsid w:val="0029665A"/>
    <w:rsid w:val="002C3F6A"/>
    <w:rsid w:val="002C54E2"/>
    <w:rsid w:val="002E07C3"/>
    <w:rsid w:val="002F5E08"/>
    <w:rsid w:val="00304265"/>
    <w:rsid w:val="00327FE2"/>
    <w:rsid w:val="003324AD"/>
    <w:rsid w:val="00361EEB"/>
    <w:rsid w:val="00381FBC"/>
    <w:rsid w:val="003867FD"/>
    <w:rsid w:val="003907E2"/>
    <w:rsid w:val="003A585F"/>
    <w:rsid w:val="003B2F7E"/>
    <w:rsid w:val="003D6BBD"/>
    <w:rsid w:val="003E652B"/>
    <w:rsid w:val="003F46F6"/>
    <w:rsid w:val="00420F8E"/>
    <w:rsid w:val="0042219E"/>
    <w:rsid w:val="00425391"/>
    <w:rsid w:val="00430A34"/>
    <w:rsid w:val="004313F7"/>
    <w:rsid w:val="004548EF"/>
    <w:rsid w:val="00465B3A"/>
    <w:rsid w:val="00481336"/>
    <w:rsid w:val="00482C33"/>
    <w:rsid w:val="004A5400"/>
    <w:rsid w:val="004A5412"/>
    <w:rsid w:val="004B56D2"/>
    <w:rsid w:val="004C641C"/>
    <w:rsid w:val="004E5A01"/>
    <w:rsid w:val="005219DA"/>
    <w:rsid w:val="005277FD"/>
    <w:rsid w:val="005376BD"/>
    <w:rsid w:val="00541E45"/>
    <w:rsid w:val="00551330"/>
    <w:rsid w:val="00576BC0"/>
    <w:rsid w:val="00586DB9"/>
    <w:rsid w:val="0059581F"/>
    <w:rsid w:val="005B59A3"/>
    <w:rsid w:val="005C5D9A"/>
    <w:rsid w:val="005D359A"/>
    <w:rsid w:val="005D7728"/>
    <w:rsid w:val="005E1754"/>
    <w:rsid w:val="00622017"/>
    <w:rsid w:val="006359B4"/>
    <w:rsid w:val="00642745"/>
    <w:rsid w:val="006550AD"/>
    <w:rsid w:val="006818FF"/>
    <w:rsid w:val="006A3D23"/>
    <w:rsid w:val="006B159E"/>
    <w:rsid w:val="006B4E92"/>
    <w:rsid w:val="006B6A1A"/>
    <w:rsid w:val="006D3453"/>
    <w:rsid w:val="006E730E"/>
    <w:rsid w:val="006F5059"/>
    <w:rsid w:val="00701E50"/>
    <w:rsid w:val="007345F5"/>
    <w:rsid w:val="00735D12"/>
    <w:rsid w:val="00751FE7"/>
    <w:rsid w:val="007601D8"/>
    <w:rsid w:val="00793CDD"/>
    <w:rsid w:val="007A7CFD"/>
    <w:rsid w:val="007E0758"/>
    <w:rsid w:val="00800F7C"/>
    <w:rsid w:val="00805DD8"/>
    <w:rsid w:val="008317E6"/>
    <w:rsid w:val="00847265"/>
    <w:rsid w:val="00854C87"/>
    <w:rsid w:val="00857794"/>
    <w:rsid w:val="00862585"/>
    <w:rsid w:val="008726CD"/>
    <w:rsid w:val="00886CBE"/>
    <w:rsid w:val="00896451"/>
    <w:rsid w:val="00896BED"/>
    <w:rsid w:val="008F6457"/>
    <w:rsid w:val="009019D0"/>
    <w:rsid w:val="00923C07"/>
    <w:rsid w:val="00933AD2"/>
    <w:rsid w:val="0094713E"/>
    <w:rsid w:val="009563A9"/>
    <w:rsid w:val="00964E55"/>
    <w:rsid w:val="009A6640"/>
    <w:rsid w:val="009B6027"/>
    <w:rsid w:val="009C0721"/>
    <w:rsid w:val="009C2433"/>
    <w:rsid w:val="009F600A"/>
    <w:rsid w:val="00A021BD"/>
    <w:rsid w:val="00A0455A"/>
    <w:rsid w:val="00A06B41"/>
    <w:rsid w:val="00A1105E"/>
    <w:rsid w:val="00A254F5"/>
    <w:rsid w:val="00A53370"/>
    <w:rsid w:val="00A74218"/>
    <w:rsid w:val="00A87A05"/>
    <w:rsid w:val="00A9693C"/>
    <w:rsid w:val="00AB5FC9"/>
    <w:rsid w:val="00AC0B9B"/>
    <w:rsid w:val="00AE1B3E"/>
    <w:rsid w:val="00B00877"/>
    <w:rsid w:val="00B042D6"/>
    <w:rsid w:val="00B22542"/>
    <w:rsid w:val="00B244F4"/>
    <w:rsid w:val="00B95360"/>
    <w:rsid w:val="00B96DF8"/>
    <w:rsid w:val="00BA6C71"/>
    <w:rsid w:val="00BB05F3"/>
    <w:rsid w:val="00BB2AD8"/>
    <w:rsid w:val="00BB3DCD"/>
    <w:rsid w:val="00BD0BF2"/>
    <w:rsid w:val="00BE5313"/>
    <w:rsid w:val="00C20CF2"/>
    <w:rsid w:val="00C2158C"/>
    <w:rsid w:val="00C40757"/>
    <w:rsid w:val="00C42E97"/>
    <w:rsid w:val="00C441FE"/>
    <w:rsid w:val="00C53A3E"/>
    <w:rsid w:val="00C61BB8"/>
    <w:rsid w:val="00C76BFA"/>
    <w:rsid w:val="00C80134"/>
    <w:rsid w:val="00C86A44"/>
    <w:rsid w:val="00C93386"/>
    <w:rsid w:val="00C9481D"/>
    <w:rsid w:val="00CA5B37"/>
    <w:rsid w:val="00CD7A7B"/>
    <w:rsid w:val="00CE2E65"/>
    <w:rsid w:val="00CF21BB"/>
    <w:rsid w:val="00CF4291"/>
    <w:rsid w:val="00D30CCE"/>
    <w:rsid w:val="00D4661C"/>
    <w:rsid w:val="00D54B0E"/>
    <w:rsid w:val="00D74BF6"/>
    <w:rsid w:val="00D83F73"/>
    <w:rsid w:val="00D86142"/>
    <w:rsid w:val="00DA60A7"/>
    <w:rsid w:val="00DB53D1"/>
    <w:rsid w:val="00DE13B8"/>
    <w:rsid w:val="00DF1708"/>
    <w:rsid w:val="00E063C5"/>
    <w:rsid w:val="00E0731F"/>
    <w:rsid w:val="00E2155A"/>
    <w:rsid w:val="00E21C42"/>
    <w:rsid w:val="00E87D0F"/>
    <w:rsid w:val="00E95EBA"/>
    <w:rsid w:val="00EB46C7"/>
    <w:rsid w:val="00EB48CB"/>
    <w:rsid w:val="00EC7433"/>
    <w:rsid w:val="00EE1297"/>
    <w:rsid w:val="00EE24C3"/>
    <w:rsid w:val="00F129CC"/>
    <w:rsid w:val="00F16353"/>
    <w:rsid w:val="00F31BE5"/>
    <w:rsid w:val="00F4190D"/>
    <w:rsid w:val="00F464B0"/>
    <w:rsid w:val="00F61FF5"/>
    <w:rsid w:val="00F62AA3"/>
    <w:rsid w:val="00F82FAB"/>
    <w:rsid w:val="00F92D2B"/>
    <w:rsid w:val="00FF14C2"/>
    <w:rsid w:val="00FF4BD8"/>
    <w:rsid w:val="00FF5B25"/>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8B9B197-EDEE-4980-83AF-75E3C91C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30E"/>
    <w:pPr>
      <w:spacing w:after="80"/>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6A3D23"/>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6B4E92"/>
    <w:pPr>
      <w:keepNext/>
      <w:keepLines/>
      <w:spacing w:before="200" w:line="276" w:lineRule="auto"/>
      <w:outlineLvl w:val="1"/>
    </w:pPr>
    <w:rPr>
      <w:rFonts w:asciiTheme="majorHAnsi" w:eastAsiaTheme="majorEastAsia" w:hAnsiTheme="majorHAnsi" w:cstheme="majorBidi"/>
      <w:b/>
      <w:bCs/>
      <w:color w:val="4F81BD" w:themeColor="accent1"/>
      <w:sz w:val="26"/>
      <w:szCs w:val="26"/>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04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0C0474"/>
    <w:pPr>
      <w:tabs>
        <w:tab w:val="center" w:pos="4703"/>
        <w:tab w:val="right" w:pos="9406"/>
      </w:tabs>
    </w:pPr>
  </w:style>
  <w:style w:type="character" w:customStyle="1" w:styleId="HeaderChar">
    <w:name w:val="Header Char"/>
    <w:basedOn w:val="DefaultParagraphFont"/>
    <w:link w:val="Header"/>
    <w:uiPriority w:val="99"/>
    <w:rsid w:val="000C0474"/>
    <w:rPr>
      <w:sz w:val="24"/>
      <w:szCs w:val="24"/>
    </w:rPr>
  </w:style>
  <w:style w:type="paragraph" w:styleId="Footer">
    <w:name w:val="footer"/>
    <w:basedOn w:val="Normal"/>
    <w:link w:val="FooterChar"/>
    <w:uiPriority w:val="99"/>
    <w:rsid w:val="000C0474"/>
    <w:pPr>
      <w:tabs>
        <w:tab w:val="center" w:pos="4703"/>
        <w:tab w:val="right" w:pos="9406"/>
      </w:tabs>
    </w:pPr>
  </w:style>
  <w:style w:type="character" w:customStyle="1" w:styleId="FooterChar">
    <w:name w:val="Footer Char"/>
    <w:basedOn w:val="DefaultParagraphFont"/>
    <w:link w:val="Footer"/>
    <w:uiPriority w:val="99"/>
    <w:rsid w:val="000C0474"/>
    <w:rPr>
      <w:sz w:val="24"/>
      <w:szCs w:val="24"/>
    </w:rPr>
  </w:style>
  <w:style w:type="paragraph" w:styleId="EndnoteText">
    <w:name w:val="endnote text"/>
    <w:basedOn w:val="Normal"/>
    <w:link w:val="EndnoteTextChar"/>
    <w:rsid w:val="00CF4291"/>
    <w:rPr>
      <w:sz w:val="20"/>
      <w:szCs w:val="20"/>
    </w:rPr>
  </w:style>
  <w:style w:type="character" w:customStyle="1" w:styleId="EndnoteTextChar">
    <w:name w:val="Endnote Text Char"/>
    <w:basedOn w:val="DefaultParagraphFont"/>
    <w:link w:val="EndnoteText"/>
    <w:rsid w:val="00CF4291"/>
  </w:style>
  <w:style w:type="character" w:styleId="EndnoteReference">
    <w:name w:val="endnote reference"/>
    <w:basedOn w:val="DefaultParagraphFont"/>
    <w:rsid w:val="00CF4291"/>
    <w:rPr>
      <w:vertAlign w:val="superscript"/>
    </w:rPr>
  </w:style>
  <w:style w:type="paragraph" w:styleId="BalloonText">
    <w:name w:val="Balloon Text"/>
    <w:basedOn w:val="Normal"/>
    <w:link w:val="BalloonTextChar"/>
    <w:rsid w:val="00CF4291"/>
    <w:rPr>
      <w:rFonts w:ascii="Tahoma" w:hAnsi="Tahoma" w:cs="Tahoma"/>
      <w:sz w:val="16"/>
      <w:szCs w:val="16"/>
    </w:rPr>
  </w:style>
  <w:style w:type="character" w:customStyle="1" w:styleId="BalloonTextChar">
    <w:name w:val="Balloon Text Char"/>
    <w:basedOn w:val="DefaultParagraphFont"/>
    <w:link w:val="BalloonText"/>
    <w:rsid w:val="00CF4291"/>
    <w:rPr>
      <w:rFonts w:ascii="Tahoma" w:hAnsi="Tahoma" w:cs="Tahoma"/>
      <w:sz w:val="16"/>
      <w:szCs w:val="16"/>
    </w:rPr>
  </w:style>
  <w:style w:type="paragraph" w:styleId="ListParagraph">
    <w:name w:val="List Paragraph"/>
    <w:basedOn w:val="Normal"/>
    <w:uiPriority w:val="34"/>
    <w:qFormat/>
    <w:rsid w:val="0094713E"/>
    <w:pPr>
      <w:spacing w:after="160" w:line="259" w:lineRule="auto"/>
      <w:ind w:left="720"/>
      <w:contextualSpacing/>
    </w:pPr>
    <w:rPr>
      <w:rFonts w:ascii="Calibri" w:eastAsia="Calibri" w:hAnsi="Calibri"/>
    </w:rPr>
  </w:style>
  <w:style w:type="character" w:customStyle="1" w:styleId="Heading1Char">
    <w:name w:val="Heading 1 Char"/>
    <w:basedOn w:val="DefaultParagraphFont"/>
    <w:link w:val="Heading1"/>
    <w:rsid w:val="006A3D23"/>
    <w:rPr>
      <w:rFonts w:asciiTheme="minorHAnsi" w:eastAsiaTheme="majorEastAsia" w:hAnsiTheme="minorHAnsi" w:cstheme="majorBidi"/>
      <w:b/>
      <w:bCs/>
      <w:color w:val="000000" w:themeColor="text1"/>
      <w:sz w:val="28"/>
      <w:szCs w:val="28"/>
    </w:rPr>
  </w:style>
  <w:style w:type="character" w:customStyle="1" w:styleId="Heading2Char">
    <w:name w:val="Heading 2 Char"/>
    <w:basedOn w:val="DefaultParagraphFont"/>
    <w:link w:val="Heading2"/>
    <w:uiPriority w:val="9"/>
    <w:rsid w:val="006B4E92"/>
    <w:rPr>
      <w:rFonts w:asciiTheme="majorHAnsi" w:eastAsiaTheme="majorEastAsia" w:hAnsiTheme="majorHAnsi" w:cstheme="majorBidi"/>
      <w:b/>
      <w:bCs/>
      <w:color w:val="4F81BD" w:themeColor="accent1"/>
      <w:sz w:val="26"/>
      <w:szCs w:val="26"/>
      <w:lang w:val="sr-Latn-CS"/>
    </w:rPr>
  </w:style>
  <w:style w:type="paragraph" w:customStyle="1" w:styleId="Kopf">
    <w:name w:val="Kopf"/>
    <w:basedOn w:val="Normal"/>
    <w:rsid w:val="006B4E92"/>
    <w:pPr>
      <w:overflowPunct w:val="0"/>
      <w:autoSpaceDE w:val="0"/>
      <w:autoSpaceDN w:val="0"/>
      <w:adjustRightInd w:val="0"/>
      <w:textAlignment w:val="baseline"/>
    </w:pPr>
    <w:rPr>
      <w:rFonts w:ascii="Arial Fett" w:hAnsi="Arial Fett"/>
      <w:sz w:val="24"/>
      <w:szCs w:val="20"/>
      <w:lang w:val="de-DE" w:eastAsia="de-DE"/>
    </w:rPr>
  </w:style>
  <w:style w:type="paragraph" w:styleId="BodyText">
    <w:name w:val="Body Text"/>
    <w:basedOn w:val="Normal"/>
    <w:link w:val="BodyTextChar"/>
    <w:rsid w:val="006B4E92"/>
    <w:pPr>
      <w:suppressAutoHyphens/>
      <w:spacing w:after="120"/>
    </w:pPr>
    <w:rPr>
      <w:rFonts w:ascii="Times New Roman" w:hAnsi="Times New Roman"/>
      <w:sz w:val="24"/>
      <w:lang w:eastAsia="ar-SA"/>
    </w:rPr>
  </w:style>
  <w:style w:type="character" w:customStyle="1" w:styleId="BodyTextChar">
    <w:name w:val="Body Text Char"/>
    <w:basedOn w:val="DefaultParagraphFont"/>
    <w:link w:val="BodyText"/>
    <w:rsid w:val="006B4E92"/>
    <w:rPr>
      <w:sz w:val="24"/>
      <w:szCs w:val="24"/>
      <w:lang w:eastAsia="ar-SA"/>
    </w:rPr>
  </w:style>
  <w:style w:type="table" w:styleId="ListTable6Colorful">
    <w:name w:val="List Table 6 Colorful"/>
    <w:basedOn w:val="TableNormal"/>
    <w:uiPriority w:val="51"/>
    <w:rsid w:val="002F5E08"/>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2F5E08"/>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F5E08"/>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3">
    <w:name w:val="Grid Table 6 Colorful Accent 3"/>
    <w:basedOn w:val="TableNormal"/>
    <w:uiPriority w:val="51"/>
    <w:rsid w:val="0004046C"/>
    <w:rPr>
      <w:rFonts w:asciiTheme="minorHAnsi" w:eastAsiaTheme="minorHAnsi" w:hAnsiTheme="minorHAnsi" w:cstheme="minorBidi"/>
      <w:color w:val="76923C" w:themeColor="accent3" w:themeShade="BF"/>
      <w:sz w:val="22"/>
      <w:szCs w:val="22"/>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spellingerror">
    <w:name w:val="spellingerror"/>
    <w:basedOn w:val="DefaultParagraphFont"/>
    <w:rsid w:val="006E730E"/>
  </w:style>
  <w:style w:type="character" w:customStyle="1" w:styleId="normaltextrun">
    <w:name w:val="normaltextrun"/>
    <w:basedOn w:val="DefaultParagraphFont"/>
    <w:rsid w:val="006E730E"/>
  </w:style>
  <w:style w:type="paragraph" w:customStyle="1" w:styleId="Default">
    <w:name w:val="Default"/>
    <w:rsid w:val="006E730E"/>
    <w:pPr>
      <w:autoSpaceDE w:val="0"/>
      <w:autoSpaceDN w:val="0"/>
      <w:adjustRightInd w:val="0"/>
    </w:pPr>
    <w:rPr>
      <w:rFonts w:ascii="Calibri" w:eastAsiaTheme="minorHAnsi" w:hAnsi="Calibri" w:cs="Calibri"/>
      <w:color w:val="000000"/>
      <w:sz w:val="24"/>
      <w:szCs w:val="24"/>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emorandum\&#1086;&#1073;&#1088;&#1072;&#1109;&#1072;&#1094;%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FA9B9-9A55-4955-9415-A55D30CD6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обраѕац 1</Template>
  <TotalTime>5</TotalTime>
  <Pages>6</Pages>
  <Words>2170</Words>
  <Characters>12371</Characters>
  <Application>Microsoft Office Word</Application>
  <DocSecurity>0</DocSecurity>
  <Lines>103</Lines>
  <Paragraphs>29</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Техничка школа, Ужице</vt:lpstr>
      <vt:lpstr>План акције за Анекс Школског програма</vt:lpstr>
    </vt:vector>
  </TitlesOfParts>
  <Company>home</Company>
  <LinksUpToDate>false</LinksUpToDate>
  <CharactersWithSpaces>14512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Direktor</cp:lastModifiedBy>
  <cp:revision>4</cp:revision>
  <cp:lastPrinted>2015-05-08T09:45:00Z</cp:lastPrinted>
  <dcterms:created xsi:type="dcterms:W3CDTF">2019-03-19T09:26:00Z</dcterms:created>
  <dcterms:modified xsi:type="dcterms:W3CDTF">2022-10-11T12:37:00Z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ies>
</file>